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D79" w:rsidRPr="00452D79" w:rsidRDefault="00452D79" w:rsidP="00452D79">
      <w:pPr>
        <w:jc w:val="center"/>
        <w:rPr>
          <w:b/>
          <w:lang w:val="en-US"/>
        </w:rPr>
      </w:pPr>
      <w:r w:rsidRPr="00452D79">
        <w:rPr>
          <w:b/>
          <w:lang w:val="en-US"/>
        </w:rPr>
        <w:t xml:space="preserve">AUTUMN TERM </w:t>
      </w:r>
      <w:r w:rsidR="004C3FD5">
        <w:rPr>
          <w:b/>
          <w:lang w:val="en-US"/>
        </w:rPr>
        <w:t>2</w:t>
      </w:r>
      <w:r w:rsidRPr="00452D79">
        <w:rPr>
          <w:b/>
          <w:lang w:val="en-US"/>
        </w:rPr>
        <w:tab/>
        <w:t>Year 3 and 4</w:t>
      </w:r>
      <w:r w:rsidRPr="00452D79">
        <w:rPr>
          <w:b/>
          <w:lang w:val="en-US"/>
        </w:rPr>
        <w:tab/>
      </w:r>
      <w:r w:rsidRPr="00452D79">
        <w:rPr>
          <w:b/>
          <w:lang w:val="en-US"/>
        </w:rPr>
        <w:tab/>
        <w:t>OVERVIEW OF LEARNING</w:t>
      </w:r>
      <w:r w:rsidRPr="00452D79">
        <w:rPr>
          <w:b/>
          <w:lang w:val="en-US"/>
        </w:rPr>
        <w:tab/>
      </w:r>
      <w:r w:rsidRPr="00452D79">
        <w:rPr>
          <w:b/>
          <w:lang w:val="en-US"/>
        </w:rPr>
        <w:tab/>
      </w:r>
      <w:r w:rsidRPr="00452D79">
        <w:rPr>
          <w:b/>
          <w:lang w:val="en-US"/>
        </w:rPr>
        <w:tab/>
        <w:t xml:space="preserve">Topic Title: </w:t>
      </w:r>
      <w:r w:rsidR="004C3FD5">
        <w:rPr>
          <w:b/>
          <w:lang w:val="en-US"/>
        </w:rPr>
        <w:t>Extreme Earth</w:t>
      </w:r>
    </w:p>
    <w:tbl>
      <w:tblPr>
        <w:tblStyle w:val="TableGrid"/>
        <w:tblW w:w="0" w:type="auto"/>
        <w:tblLook w:val="04A0"/>
      </w:tblPr>
      <w:tblGrid>
        <w:gridCol w:w="5129"/>
        <w:gridCol w:w="5129"/>
        <w:gridCol w:w="5130"/>
      </w:tblGrid>
      <w:tr w:rsidR="00452D79" w:rsidTr="007E508C">
        <w:tc>
          <w:tcPr>
            <w:tcW w:w="5129" w:type="dxa"/>
          </w:tcPr>
          <w:p w:rsidR="00452D79" w:rsidRDefault="00452D79" w:rsidP="002C0DF3">
            <w:pPr>
              <w:jc w:val="both"/>
              <w:rPr>
                <w:b/>
                <w:lang w:val="en-US"/>
              </w:rPr>
            </w:pPr>
            <w:r w:rsidRPr="00452D79">
              <w:rPr>
                <w:b/>
                <w:lang w:val="en-US"/>
              </w:rPr>
              <w:t>English</w:t>
            </w:r>
          </w:p>
          <w:p w:rsidR="002F5332" w:rsidRDefault="002F5332" w:rsidP="002C0DF3">
            <w:pPr>
              <w:jc w:val="both"/>
              <w:rPr>
                <w:b/>
                <w:lang w:val="en-US"/>
              </w:rPr>
            </w:pPr>
          </w:p>
          <w:p w:rsidR="00B11D9E" w:rsidRDefault="00FE6E21" w:rsidP="002C0DF3">
            <w:pPr>
              <w:jc w:val="both"/>
              <w:rPr>
                <w:b/>
                <w:lang w:val="en-US"/>
              </w:rPr>
            </w:pPr>
            <w:r>
              <w:rPr>
                <w:b/>
                <w:lang w:val="en-US"/>
              </w:rPr>
              <w:t>Fiction – Tension and suspense</w:t>
            </w:r>
          </w:p>
          <w:p w:rsidR="00FE6E21" w:rsidRDefault="00FE6E21" w:rsidP="002C0DF3">
            <w:pPr>
              <w:jc w:val="both"/>
              <w:rPr>
                <w:b/>
                <w:lang w:val="en-US"/>
              </w:rPr>
            </w:pPr>
          </w:p>
          <w:p w:rsidR="00FE6E21" w:rsidRDefault="00FE6E21" w:rsidP="002C0DF3">
            <w:pPr>
              <w:jc w:val="both"/>
              <w:rPr>
                <w:b/>
                <w:lang w:val="en-US"/>
              </w:rPr>
            </w:pPr>
            <w:r>
              <w:rPr>
                <w:b/>
                <w:lang w:val="en-US"/>
              </w:rPr>
              <w:t>Non-fiction – Explanation Text</w:t>
            </w:r>
          </w:p>
          <w:p w:rsidR="00FE6E21" w:rsidRDefault="00FE6E21" w:rsidP="002C0DF3">
            <w:pPr>
              <w:jc w:val="both"/>
              <w:rPr>
                <w:b/>
                <w:lang w:val="en-US"/>
              </w:rPr>
            </w:pPr>
          </w:p>
          <w:p w:rsidR="00FE6E21" w:rsidRDefault="00FE6E21" w:rsidP="002C0DF3">
            <w:pPr>
              <w:jc w:val="both"/>
              <w:rPr>
                <w:b/>
                <w:lang w:val="en-US"/>
              </w:rPr>
            </w:pPr>
            <w:r>
              <w:rPr>
                <w:b/>
                <w:lang w:val="en-US"/>
              </w:rPr>
              <w:t>Fiction – Setting Description; Narrative structure; Story writing</w:t>
            </w:r>
          </w:p>
          <w:p w:rsidR="00FE6E21" w:rsidRDefault="00FE6E21" w:rsidP="002C0DF3">
            <w:pPr>
              <w:jc w:val="both"/>
              <w:rPr>
                <w:b/>
                <w:lang w:val="en-US"/>
              </w:rPr>
            </w:pPr>
          </w:p>
          <w:p w:rsidR="00FE6E21" w:rsidRDefault="00FE6E21" w:rsidP="002C0DF3">
            <w:pPr>
              <w:jc w:val="both"/>
              <w:rPr>
                <w:b/>
                <w:lang w:val="en-US"/>
              </w:rPr>
            </w:pPr>
          </w:p>
          <w:p w:rsidR="00452D79" w:rsidRPr="00452D79" w:rsidRDefault="00452D79" w:rsidP="002C0DF3">
            <w:pPr>
              <w:jc w:val="both"/>
              <w:rPr>
                <w:b/>
                <w:lang w:val="en-US"/>
              </w:rPr>
            </w:pPr>
          </w:p>
        </w:tc>
        <w:tc>
          <w:tcPr>
            <w:tcW w:w="5129" w:type="dxa"/>
          </w:tcPr>
          <w:p w:rsidR="00452D79" w:rsidRDefault="00452D79" w:rsidP="002C0DF3">
            <w:pPr>
              <w:jc w:val="both"/>
              <w:rPr>
                <w:b/>
                <w:lang w:val="en-US"/>
              </w:rPr>
            </w:pPr>
            <w:r w:rsidRPr="00452D79">
              <w:rPr>
                <w:b/>
                <w:lang w:val="en-US"/>
              </w:rPr>
              <w:t>Science</w:t>
            </w:r>
            <w:r w:rsidR="00F52319">
              <w:rPr>
                <w:b/>
                <w:lang w:val="en-US"/>
              </w:rPr>
              <w:t xml:space="preserve"> </w:t>
            </w:r>
            <w:r w:rsidR="00CC76D1">
              <w:rPr>
                <w:b/>
                <w:lang w:val="en-US"/>
              </w:rPr>
              <w:t>–</w:t>
            </w:r>
            <w:r w:rsidR="00F52319">
              <w:rPr>
                <w:b/>
                <w:lang w:val="en-US"/>
              </w:rPr>
              <w:t xml:space="preserve"> </w:t>
            </w:r>
            <w:r w:rsidR="00CC76D1">
              <w:rPr>
                <w:b/>
                <w:lang w:val="en-US"/>
              </w:rPr>
              <w:t>Rocks and Fossils</w:t>
            </w:r>
          </w:p>
          <w:p w:rsidR="00CC76D1" w:rsidRPr="00CC276C" w:rsidRDefault="00CC76D1" w:rsidP="002C0DF3">
            <w:pPr>
              <w:jc w:val="both"/>
              <w:rPr>
                <w:rFonts w:cstheme="minorHAnsi"/>
                <w:b/>
                <w:sz w:val="20"/>
                <w:szCs w:val="20"/>
                <w:lang w:val="en-US"/>
              </w:rPr>
            </w:pPr>
          </w:p>
          <w:p w:rsidR="00CC76D1" w:rsidRPr="00CC276C" w:rsidRDefault="00CC76D1" w:rsidP="002C0DF3">
            <w:pPr>
              <w:pStyle w:val="NoSpacing"/>
              <w:jc w:val="both"/>
              <w:rPr>
                <w:rFonts w:asciiTheme="minorHAnsi" w:hAnsiTheme="minorHAnsi" w:cstheme="minorHAnsi"/>
                <w:sz w:val="20"/>
                <w:szCs w:val="20"/>
              </w:rPr>
            </w:pPr>
            <w:r w:rsidRPr="00CC276C">
              <w:rPr>
                <w:rFonts w:asciiTheme="minorHAnsi" w:hAnsiTheme="minorHAnsi" w:cstheme="minorHAnsi"/>
                <w:sz w:val="20"/>
                <w:szCs w:val="20"/>
              </w:rPr>
              <w:t xml:space="preserve">Compare and group together different kinds of rocks on the basis of their appearance and simple physical properties. </w:t>
            </w:r>
          </w:p>
          <w:p w:rsidR="00CC76D1" w:rsidRPr="00CC276C" w:rsidRDefault="00CC76D1" w:rsidP="002C0DF3">
            <w:pPr>
              <w:pStyle w:val="NoSpacing"/>
              <w:jc w:val="both"/>
              <w:rPr>
                <w:rFonts w:asciiTheme="minorHAnsi" w:hAnsiTheme="minorHAnsi" w:cstheme="minorHAnsi"/>
                <w:sz w:val="20"/>
                <w:szCs w:val="20"/>
              </w:rPr>
            </w:pPr>
          </w:p>
          <w:p w:rsidR="00CC76D1" w:rsidRPr="00CC276C" w:rsidRDefault="00CC76D1" w:rsidP="002C0DF3">
            <w:pPr>
              <w:pStyle w:val="NoSpacing"/>
              <w:jc w:val="both"/>
              <w:rPr>
                <w:rFonts w:asciiTheme="minorHAnsi" w:hAnsiTheme="minorHAnsi" w:cstheme="minorHAnsi"/>
                <w:sz w:val="20"/>
                <w:szCs w:val="20"/>
              </w:rPr>
            </w:pPr>
            <w:r w:rsidRPr="00CC276C">
              <w:rPr>
                <w:rFonts w:asciiTheme="minorHAnsi" w:hAnsiTheme="minorHAnsi" w:cstheme="minorHAnsi"/>
                <w:sz w:val="20"/>
                <w:szCs w:val="20"/>
              </w:rPr>
              <w:t xml:space="preserve">Describe in simple terms how fossils are formed when things that have lived are trapped within rock. </w:t>
            </w:r>
          </w:p>
          <w:p w:rsidR="00CC76D1" w:rsidRPr="00CC276C" w:rsidRDefault="00CC76D1" w:rsidP="002C0DF3">
            <w:pPr>
              <w:pStyle w:val="NoSpacing"/>
              <w:jc w:val="both"/>
              <w:rPr>
                <w:rFonts w:asciiTheme="minorHAnsi" w:hAnsiTheme="minorHAnsi" w:cstheme="minorHAnsi"/>
                <w:sz w:val="20"/>
                <w:szCs w:val="20"/>
              </w:rPr>
            </w:pPr>
          </w:p>
          <w:p w:rsidR="00CC76D1" w:rsidRPr="00CC276C" w:rsidRDefault="00CC76D1" w:rsidP="002C0DF3">
            <w:pPr>
              <w:jc w:val="both"/>
              <w:rPr>
                <w:rFonts w:cstheme="minorHAnsi"/>
                <w:sz w:val="20"/>
                <w:szCs w:val="20"/>
              </w:rPr>
            </w:pPr>
            <w:r w:rsidRPr="00CC276C">
              <w:rPr>
                <w:rFonts w:cstheme="minorHAnsi"/>
                <w:sz w:val="20"/>
                <w:szCs w:val="20"/>
              </w:rPr>
              <w:t>Recognise that soils are made from rocks and organic matter.</w:t>
            </w:r>
          </w:p>
          <w:p w:rsidR="00CC76D1" w:rsidRPr="00CC276C" w:rsidRDefault="00CC76D1" w:rsidP="002C0DF3">
            <w:pPr>
              <w:jc w:val="both"/>
              <w:rPr>
                <w:rFonts w:cstheme="minorHAnsi"/>
                <w:sz w:val="20"/>
                <w:szCs w:val="20"/>
              </w:rPr>
            </w:pPr>
          </w:p>
          <w:p w:rsidR="00CC76D1" w:rsidRPr="00CC276C" w:rsidRDefault="00CC76D1" w:rsidP="002C0DF3">
            <w:pPr>
              <w:jc w:val="both"/>
              <w:rPr>
                <w:rFonts w:cstheme="minorHAnsi"/>
                <w:b/>
                <w:sz w:val="20"/>
                <w:szCs w:val="20"/>
              </w:rPr>
            </w:pPr>
            <w:r w:rsidRPr="00CC276C">
              <w:rPr>
                <w:rFonts w:cstheme="minorHAnsi"/>
                <w:b/>
                <w:sz w:val="20"/>
                <w:szCs w:val="20"/>
              </w:rPr>
              <w:t>Thinking Scientifically:</w:t>
            </w:r>
          </w:p>
          <w:p w:rsidR="00CC76D1" w:rsidRPr="00CC276C" w:rsidRDefault="00CC76D1" w:rsidP="002C0DF3">
            <w:pPr>
              <w:jc w:val="both"/>
              <w:rPr>
                <w:rFonts w:cstheme="minorHAnsi"/>
                <w:sz w:val="20"/>
                <w:szCs w:val="20"/>
              </w:rPr>
            </w:pPr>
            <w:r w:rsidRPr="00CC276C">
              <w:rPr>
                <w:rFonts w:cstheme="minorHAnsi"/>
                <w:sz w:val="20"/>
                <w:szCs w:val="20"/>
              </w:rPr>
              <w:t>Observe, describe and compare using Key Stage 2 scientific vocabulary</w:t>
            </w:r>
          </w:p>
          <w:p w:rsidR="00CC76D1" w:rsidRPr="00CC276C" w:rsidRDefault="00CC76D1" w:rsidP="002C0DF3">
            <w:pPr>
              <w:jc w:val="both"/>
              <w:rPr>
                <w:rFonts w:cstheme="minorHAnsi"/>
                <w:sz w:val="20"/>
                <w:szCs w:val="20"/>
              </w:rPr>
            </w:pPr>
            <w:r w:rsidRPr="00CC276C">
              <w:rPr>
                <w:rFonts w:cstheme="minorHAnsi"/>
                <w:sz w:val="20"/>
                <w:szCs w:val="20"/>
              </w:rPr>
              <w:t>•Group and order observations giving scientific reasons</w:t>
            </w:r>
          </w:p>
          <w:p w:rsidR="00CC76D1" w:rsidRPr="00CC276C" w:rsidRDefault="00CC76D1" w:rsidP="002C0DF3">
            <w:pPr>
              <w:jc w:val="both"/>
              <w:rPr>
                <w:rFonts w:cstheme="minorHAnsi"/>
                <w:sz w:val="20"/>
                <w:szCs w:val="20"/>
              </w:rPr>
            </w:pPr>
            <w:r w:rsidRPr="00CC276C">
              <w:rPr>
                <w:rFonts w:cstheme="minorHAnsi"/>
                <w:sz w:val="20"/>
                <w:szCs w:val="20"/>
              </w:rPr>
              <w:t>•Ask scientific questions and use information/collect data to answer them</w:t>
            </w:r>
          </w:p>
          <w:p w:rsidR="00CC76D1" w:rsidRPr="00CC276C" w:rsidRDefault="00CC76D1" w:rsidP="002C0DF3">
            <w:pPr>
              <w:jc w:val="both"/>
              <w:rPr>
                <w:rFonts w:cstheme="minorHAnsi"/>
                <w:sz w:val="20"/>
                <w:szCs w:val="20"/>
              </w:rPr>
            </w:pPr>
            <w:r w:rsidRPr="00CC276C">
              <w:rPr>
                <w:rFonts w:cstheme="minorHAnsi"/>
                <w:sz w:val="20"/>
                <w:szCs w:val="20"/>
              </w:rPr>
              <w:t>•Predict what might happen and begin to explain why using everyday ideas</w:t>
            </w:r>
          </w:p>
          <w:p w:rsidR="00CC76D1" w:rsidRPr="00CC276C" w:rsidRDefault="00CC76D1" w:rsidP="002C0DF3">
            <w:pPr>
              <w:jc w:val="both"/>
              <w:rPr>
                <w:rFonts w:cstheme="minorHAnsi"/>
                <w:sz w:val="20"/>
                <w:szCs w:val="20"/>
              </w:rPr>
            </w:pPr>
            <w:r w:rsidRPr="00CC276C">
              <w:rPr>
                <w:rFonts w:cstheme="minorHAnsi"/>
                <w:sz w:val="20"/>
                <w:szCs w:val="20"/>
              </w:rPr>
              <w:t>•Measure in standard units</w:t>
            </w:r>
          </w:p>
          <w:p w:rsidR="00CC76D1" w:rsidRPr="00CC276C" w:rsidRDefault="00CC76D1" w:rsidP="002C0DF3">
            <w:pPr>
              <w:jc w:val="both"/>
              <w:rPr>
                <w:rFonts w:cstheme="minorHAnsi"/>
                <w:sz w:val="20"/>
                <w:szCs w:val="20"/>
              </w:rPr>
            </w:pPr>
            <w:r w:rsidRPr="00CC276C">
              <w:rPr>
                <w:rFonts w:cstheme="minorHAnsi"/>
                <w:sz w:val="20"/>
                <w:szCs w:val="20"/>
              </w:rPr>
              <w:t>•Test out their own/someone else’s ideas</w:t>
            </w:r>
          </w:p>
          <w:p w:rsidR="00CC76D1" w:rsidRPr="00CC276C" w:rsidRDefault="00CC76D1" w:rsidP="002C0DF3">
            <w:pPr>
              <w:jc w:val="both"/>
              <w:rPr>
                <w:rFonts w:cstheme="minorHAnsi"/>
                <w:sz w:val="20"/>
                <w:szCs w:val="20"/>
              </w:rPr>
            </w:pPr>
            <w:r w:rsidRPr="00CC276C">
              <w:rPr>
                <w:rFonts w:cstheme="minorHAnsi"/>
                <w:sz w:val="20"/>
                <w:szCs w:val="20"/>
              </w:rPr>
              <w:t>•Plan a fair test with help</w:t>
            </w:r>
          </w:p>
          <w:p w:rsidR="00CC76D1" w:rsidRPr="00CC276C" w:rsidRDefault="00CC76D1" w:rsidP="002C0DF3">
            <w:pPr>
              <w:jc w:val="both"/>
              <w:rPr>
                <w:rFonts w:cstheme="minorHAnsi"/>
                <w:sz w:val="20"/>
                <w:szCs w:val="20"/>
              </w:rPr>
            </w:pPr>
            <w:r w:rsidRPr="00CC276C">
              <w:rPr>
                <w:rFonts w:cstheme="minorHAnsi"/>
                <w:sz w:val="20"/>
                <w:szCs w:val="20"/>
              </w:rPr>
              <w:t>•Explain observations using cause and effect</w:t>
            </w:r>
          </w:p>
          <w:p w:rsidR="00CC76D1" w:rsidRPr="00CC276C" w:rsidRDefault="00CC76D1" w:rsidP="002C0DF3">
            <w:pPr>
              <w:jc w:val="both"/>
              <w:rPr>
                <w:rFonts w:cstheme="minorHAnsi"/>
                <w:sz w:val="20"/>
                <w:szCs w:val="20"/>
              </w:rPr>
            </w:pPr>
            <w:r w:rsidRPr="00CC276C">
              <w:rPr>
                <w:rFonts w:cstheme="minorHAnsi"/>
                <w:sz w:val="20"/>
                <w:szCs w:val="20"/>
              </w:rPr>
              <w:t>•Draw simple tables and bar charts to record their own observations/data</w:t>
            </w:r>
          </w:p>
          <w:p w:rsidR="00CC76D1" w:rsidRPr="00CC276C" w:rsidRDefault="00CC76D1" w:rsidP="002C0DF3">
            <w:pPr>
              <w:jc w:val="both"/>
              <w:rPr>
                <w:rFonts w:cstheme="minorHAnsi"/>
                <w:sz w:val="20"/>
                <w:szCs w:val="20"/>
              </w:rPr>
            </w:pPr>
            <w:r w:rsidRPr="00CC276C">
              <w:rPr>
                <w:rFonts w:cstheme="minorHAnsi"/>
                <w:sz w:val="20"/>
                <w:szCs w:val="20"/>
              </w:rPr>
              <w:t>•Talk about observations/results and begin to use scientific facts to explain them</w:t>
            </w:r>
          </w:p>
          <w:p w:rsidR="00CC76D1" w:rsidRPr="00CC276C" w:rsidRDefault="00CC76D1" w:rsidP="002C0DF3">
            <w:pPr>
              <w:jc w:val="both"/>
              <w:rPr>
                <w:rFonts w:cstheme="minorHAnsi"/>
                <w:sz w:val="20"/>
                <w:szCs w:val="20"/>
              </w:rPr>
            </w:pPr>
            <w:r w:rsidRPr="00CC276C">
              <w:rPr>
                <w:rFonts w:cstheme="minorHAnsi"/>
                <w:sz w:val="20"/>
                <w:szCs w:val="20"/>
              </w:rPr>
              <w:t>•Find and talk about simple patterns in results</w:t>
            </w:r>
          </w:p>
          <w:p w:rsidR="00CC76D1" w:rsidRPr="00CC276C" w:rsidRDefault="00CC76D1" w:rsidP="002C0DF3">
            <w:pPr>
              <w:jc w:val="both"/>
              <w:rPr>
                <w:rFonts w:cstheme="minorHAnsi"/>
                <w:sz w:val="20"/>
                <w:szCs w:val="20"/>
              </w:rPr>
            </w:pPr>
            <w:r w:rsidRPr="00CC276C">
              <w:rPr>
                <w:rFonts w:cstheme="minorHAnsi"/>
                <w:sz w:val="20"/>
                <w:szCs w:val="20"/>
              </w:rPr>
              <w:t>•Communicate findings in a variety of ways</w:t>
            </w:r>
          </w:p>
          <w:p w:rsidR="00CC76D1" w:rsidRPr="00CC276C" w:rsidRDefault="00CC76D1" w:rsidP="002C0DF3">
            <w:pPr>
              <w:jc w:val="both"/>
              <w:rPr>
                <w:rFonts w:cstheme="minorHAnsi"/>
                <w:sz w:val="20"/>
                <w:szCs w:val="20"/>
              </w:rPr>
            </w:pPr>
            <w:r w:rsidRPr="00CC276C">
              <w:rPr>
                <w:rFonts w:cstheme="minorHAnsi"/>
                <w:sz w:val="20"/>
                <w:szCs w:val="20"/>
              </w:rPr>
              <w:t>•Talk about how to improve their own work</w:t>
            </w:r>
          </w:p>
          <w:p w:rsidR="000E51A3" w:rsidRDefault="000E51A3" w:rsidP="002C0DF3">
            <w:pPr>
              <w:jc w:val="both"/>
              <w:rPr>
                <w:b/>
                <w:lang w:val="en-US"/>
              </w:rPr>
            </w:pPr>
          </w:p>
          <w:p w:rsidR="000E51A3" w:rsidRPr="00452D79" w:rsidRDefault="000E51A3" w:rsidP="002C0DF3">
            <w:pPr>
              <w:jc w:val="both"/>
              <w:rPr>
                <w:b/>
                <w:lang w:val="en-US"/>
              </w:rPr>
            </w:pPr>
          </w:p>
        </w:tc>
        <w:tc>
          <w:tcPr>
            <w:tcW w:w="5130" w:type="dxa"/>
          </w:tcPr>
          <w:p w:rsidR="00452D79" w:rsidRPr="00F6087F" w:rsidRDefault="00452D79" w:rsidP="002C0DF3">
            <w:pPr>
              <w:jc w:val="both"/>
              <w:rPr>
                <w:b/>
                <w:sz w:val="20"/>
                <w:szCs w:val="20"/>
                <w:lang w:val="en-US"/>
              </w:rPr>
            </w:pPr>
            <w:r w:rsidRPr="00F6087F">
              <w:rPr>
                <w:b/>
                <w:sz w:val="20"/>
                <w:szCs w:val="20"/>
                <w:lang w:val="en-US"/>
              </w:rPr>
              <w:t>PSHE</w:t>
            </w:r>
            <w:r w:rsidR="00E077D4" w:rsidRPr="00F6087F">
              <w:rPr>
                <w:b/>
                <w:sz w:val="20"/>
                <w:szCs w:val="20"/>
                <w:lang w:val="en-US"/>
              </w:rPr>
              <w:t xml:space="preserve"> – Jigsaw</w:t>
            </w:r>
            <w:r w:rsidR="00A40A92">
              <w:rPr>
                <w:b/>
                <w:sz w:val="20"/>
                <w:szCs w:val="20"/>
                <w:lang w:val="en-US"/>
              </w:rPr>
              <w:t xml:space="preserve"> – Celebrating Difference</w:t>
            </w:r>
          </w:p>
          <w:p w:rsidR="00E077D4" w:rsidRDefault="000E51A3" w:rsidP="002C0DF3">
            <w:pPr>
              <w:jc w:val="both"/>
              <w:rPr>
                <w:b/>
                <w:sz w:val="18"/>
                <w:szCs w:val="20"/>
                <w:lang w:val="en-US"/>
              </w:rPr>
            </w:pPr>
            <w:r w:rsidRPr="00953039">
              <w:rPr>
                <w:b/>
                <w:sz w:val="18"/>
                <w:szCs w:val="20"/>
                <w:lang w:val="en-US"/>
              </w:rPr>
              <w:t>Year 3</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7030A0"/>
                <w:sz w:val="20"/>
                <w:szCs w:val="20"/>
              </w:rPr>
              <w:t>Know that conflict is a normal part of relationships</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7030A0"/>
                <w:sz w:val="20"/>
                <w:szCs w:val="20"/>
              </w:rPr>
              <w:t>Know that some words are used in hurtful ways and that this can have consequences</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why families are important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that everybody’s family is different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that sometimes family members don’t get along and some reasons for this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Use the ‘Solve it together’ technique to calm and resolve conflicts with friends and family</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 xml:space="preserve">Be able to ‘problem-solve’ a bullying situation accessing appropriate support if necessary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 xml:space="preserve">Be able to show appreciation for their families, parents and carers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Empathise with people who are bullied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Employ skills to support someone who is bullied </w:t>
            </w:r>
          </w:p>
          <w:p w:rsidR="00A40A92" w:rsidRP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Be able to recognise, accept and give compliments</w:t>
            </w:r>
          </w:p>
          <w:p w:rsidR="00A40A92" w:rsidRPr="00A40A92" w:rsidRDefault="00A40A92" w:rsidP="002C0DF3">
            <w:pPr>
              <w:pStyle w:val="Pa2"/>
              <w:numPr>
                <w:ilvl w:val="0"/>
                <w:numId w:val="1"/>
              </w:numPr>
              <w:spacing w:line="240" w:lineRule="auto"/>
              <w:jc w:val="both"/>
              <w:rPr>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Recognise feelings associated with receiving a compliment </w:t>
            </w:r>
          </w:p>
          <w:p w:rsidR="00A40A92" w:rsidRPr="00953039" w:rsidRDefault="00A40A92" w:rsidP="002C0DF3">
            <w:pPr>
              <w:jc w:val="both"/>
              <w:rPr>
                <w:b/>
                <w:sz w:val="18"/>
                <w:szCs w:val="20"/>
                <w:lang w:val="en-US"/>
              </w:rPr>
            </w:pPr>
          </w:p>
          <w:p w:rsidR="000E51A3" w:rsidRPr="00953039" w:rsidRDefault="000E51A3" w:rsidP="002C0DF3">
            <w:pPr>
              <w:pStyle w:val="Default"/>
              <w:jc w:val="both"/>
              <w:rPr>
                <w:rFonts w:asciiTheme="minorHAnsi" w:hAnsiTheme="minorHAnsi" w:cstheme="minorHAnsi"/>
                <w:b/>
                <w:sz w:val="18"/>
                <w:szCs w:val="20"/>
              </w:rPr>
            </w:pPr>
            <w:r w:rsidRPr="00953039">
              <w:rPr>
                <w:rFonts w:asciiTheme="minorHAnsi" w:hAnsiTheme="minorHAnsi" w:cstheme="minorHAnsi"/>
                <w:b/>
                <w:sz w:val="18"/>
                <w:szCs w:val="20"/>
              </w:rPr>
              <w:t>Year 4</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7030A0"/>
                <w:sz w:val="20"/>
                <w:szCs w:val="20"/>
              </w:rPr>
              <w:t xml:space="preserve">Know the reasons why witnesses sometimes join in with bullying and don’t tell anyone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Fonts w:asciiTheme="majorHAnsi" w:eastAsia="Calibri" w:hAnsiTheme="majorHAnsi" w:cstheme="majorHAnsi"/>
                <w:b/>
                <w:color w:val="7030A0"/>
                <w:sz w:val="20"/>
                <w:szCs w:val="20"/>
              </w:rPr>
              <w:t>K</w:t>
            </w:r>
            <w:r w:rsidRPr="00A40A92">
              <w:rPr>
                <w:rStyle w:val="A1"/>
                <w:rFonts w:asciiTheme="majorHAnsi" w:hAnsiTheme="majorHAnsi" w:cstheme="majorHAnsi"/>
                <w:b/>
                <w:color w:val="7030A0"/>
                <w:sz w:val="20"/>
                <w:szCs w:val="20"/>
              </w:rPr>
              <w:t xml:space="preserve">now that sometimes people make assumptions about a person because of the way they look or act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there are influences that can affect how we judge a person or situation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what to do if they think bullying is or might be taking place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7030A0"/>
                <w:sz w:val="20"/>
                <w:szCs w:val="20"/>
              </w:rPr>
              <w:t xml:space="preserve">Know that first impressions can change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 xml:space="preserve">Be comfortable with the way they look </w:t>
            </w:r>
          </w:p>
          <w:p w:rsidR="00A40A92" w:rsidRP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Try to accept people for who they are</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b/>
                <w:color w:val="00B050"/>
                <w:sz w:val="20"/>
                <w:szCs w:val="20"/>
              </w:rPr>
              <w:t>Be non-judgemental about others who are different</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Identify influences that have made them think or feel </w:t>
            </w:r>
            <w:r w:rsidRPr="00A40A92">
              <w:rPr>
                <w:rStyle w:val="A1"/>
                <w:rFonts w:asciiTheme="majorHAnsi" w:hAnsiTheme="majorHAnsi" w:cstheme="majorHAnsi"/>
                <w:color w:val="00B050"/>
                <w:sz w:val="20"/>
                <w:szCs w:val="20"/>
              </w:rPr>
              <w:lastRenderedPageBreak/>
              <w:t xml:space="preserve">positively/negatively about a situation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Identify feelings that a bystander might feel in a bullying situation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Identify reasons why a bystander might join in with bullying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Revisit the ‘Solve it together’ technique to practise conflict and bullying scenarios </w:t>
            </w:r>
          </w:p>
          <w:p w:rsidR="00A40A92" w:rsidRDefault="00A40A92" w:rsidP="002C0DF3">
            <w:pPr>
              <w:pStyle w:val="Pa2"/>
              <w:numPr>
                <w:ilvl w:val="0"/>
                <w:numId w:val="1"/>
              </w:numPr>
              <w:spacing w:line="240" w:lineRule="auto"/>
              <w:jc w:val="both"/>
              <w:rPr>
                <w:rStyle w:val="A1"/>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Identify their own uniqueness </w:t>
            </w:r>
          </w:p>
          <w:p w:rsidR="000E51A3" w:rsidRPr="00A40A92" w:rsidRDefault="00A40A92" w:rsidP="002C0DF3">
            <w:pPr>
              <w:pStyle w:val="Pa2"/>
              <w:numPr>
                <w:ilvl w:val="0"/>
                <w:numId w:val="1"/>
              </w:numPr>
              <w:spacing w:line="240" w:lineRule="auto"/>
              <w:jc w:val="both"/>
              <w:rPr>
                <w:rFonts w:asciiTheme="majorHAnsi" w:hAnsiTheme="majorHAnsi" w:cstheme="majorHAnsi"/>
                <w:b/>
                <w:color w:val="7030A0"/>
                <w:sz w:val="20"/>
                <w:szCs w:val="20"/>
              </w:rPr>
            </w:pPr>
            <w:r w:rsidRPr="00A40A92">
              <w:rPr>
                <w:rStyle w:val="A1"/>
                <w:rFonts w:asciiTheme="majorHAnsi" w:hAnsiTheme="majorHAnsi" w:cstheme="majorHAnsi"/>
                <w:color w:val="00B050"/>
                <w:sz w:val="20"/>
                <w:szCs w:val="20"/>
              </w:rPr>
              <w:t xml:space="preserve">Identify when a first impression they had was right or wrong </w:t>
            </w:r>
          </w:p>
        </w:tc>
      </w:tr>
      <w:tr w:rsidR="00452D79" w:rsidTr="007E508C">
        <w:tc>
          <w:tcPr>
            <w:tcW w:w="5129" w:type="dxa"/>
          </w:tcPr>
          <w:p w:rsidR="00452D79" w:rsidRDefault="00452D79" w:rsidP="002C0DF3">
            <w:pPr>
              <w:jc w:val="both"/>
              <w:rPr>
                <w:b/>
                <w:lang w:val="en-US"/>
              </w:rPr>
            </w:pPr>
            <w:r w:rsidRPr="00452D79">
              <w:rPr>
                <w:b/>
                <w:lang w:val="en-US"/>
              </w:rPr>
              <w:lastRenderedPageBreak/>
              <w:t>History</w:t>
            </w:r>
            <w:r w:rsidR="00953039">
              <w:rPr>
                <w:b/>
                <w:lang w:val="en-US"/>
              </w:rPr>
              <w:t xml:space="preserve"> – The </w:t>
            </w:r>
            <w:r w:rsidR="00CC276C">
              <w:rPr>
                <w:b/>
                <w:lang w:val="en-US"/>
              </w:rPr>
              <w:t>eruption of Mount Vesuvius AD79</w:t>
            </w:r>
          </w:p>
          <w:p w:rsidR="000E51A3" w:rsidRDefault="000E51A3" w:rsidP="002C0DF3">
            <w:pPr>
              <w:jc w:val="both"/>
              <w:rPr>
                <w:b/>
                <w:lang w:val="en-US"/>
              </w:rPr>
            </w:pPr>
          </w:p>
          <w:p w:rsidR="000E51A3" w:rsidRDefault="000E51A3" w:rsidP="002C0DF3">
            <w:pPr>
              <w:tabs>
                <w:tab w:val="left" w:pos="3696"/>
              </w:tabs>
              <w:jc w:val="both"/>
              <w:rPr>
                <w:rFonts w:cstheme="minorHAnsi"/>
                <w:bCs/>
                <w:sz w:val="18"/>
                <w:szCs w:val="18"/>
              </w:rPr>
            </w:pPr>
            <w:r w:rsidRPr="000E51A3">
              <w:rPr>
                <w:rFonts w:cstheme="minorHAnsi"/>
                <w:b/>
                <w:bCs/>
                <w:sz w:val="18"/>
                <w:szCs w:val="18"/>
              </w:rPr>
              <w:t>Skill 2</w:t>
            </w:r>
            <w:r>
              <w:rPr>
                <w:rFonts w:cstheme="minorHAnsi"/>
                <w:bCs/>
                <w:sz w:val="18"/>
                <w:szCs w:val="18"/>
              </w:rPr>
              <w:t xml:space="preserve"> To ask historically valid questions – ‘Pupils can ask a few relevant historical questions regarding the historical period been studied’ (Y3) ‘Pupils can ask some relevant historical questions regarding the historical period been studied. These questions are based on an understanding of the relative position in time’ (Y4) ​</w:t>
            </w:r>
          </w:p>
          <w:p w:rsidR="000E51A3" w:rsidRDefault="000E51A3" w:rsidP="002C0DF3">
            <w:pPr>
              <w:tabs>
                <w:tab w:val="left" w:pos="3696"/>
              </w:tabs>
              <w:jc w:val="both"/>
              <w:rPr>
                <w:rFonts w:cstheme="minorHAnsi"/>
                <w:b/>
                <w:bCs/>
                <w:sz w:val="18"/>
                <w:szCs w:val="16"/>
              </w:rPr>
            </w:pPr>
          </w:p>
          <w:p w:rsidR="007632C3" w:rsidRDefault="007632C3" w:rsidP="002C0DF3">
            <w:pPr>
              <w:tabs>
                <w:tab w:val="left" w:pos="3696"/>
              </w:tabs>
              <w:jc w:val="both"/>
              <w:rPr>
                <w:rFonts w:cstheme="minorHAnsi"/>
                <w:bCs/>
                <w:sz w:val="14"/>
                <w:szCs w:val="16"/>
              </w:rPr>
            </w:pPr>
            <w:r>
              <w:rPr>
                <w:rFonts w:cstheme="minorHAnsi"/>
                <w:b/>
                <w:bCs/>
                <w:sz w:val="18"/>
                <w:szCs w:val="16"/>
              </w:rPr>
              <w:t>Skill 6</w:t>
            </w:r>
            <w:r>
              <w:rPr>
                <w:rFonts w:cstheme="minorHAnsi"/>
                <w:bCs/>
                <w:sz w:val="18"/>
                <w:szCs w:val="16"/>
              </w:rPr>
              <w:t xml:space="preserve"> </w:t>
            </w:r>
            <w:r>
              <w:rPr>
                <w:sz w:val="18"/>
              </w:rPr>
              <w:t>Pupils can place the time period within a chronological framework with other time events that they have previously studied. e.g. Apollo landing. They use references perhaps technological to explain the ordering of time (Y3)</w:t>
            </w:r>
          </w:p>
          <w:p w:rsidR="007632C3" w:rsidRDefault="007632C3" w:rsidP="002C0DF3">
            <w:pPr>
              <w:tabs>
                <w:tab w:val="left" w:pos="3696"/>
              </w:tabs>
              <w:jc w:val="both"/>
              <w:rPr>
                <w:sz w:val="18"/>
              </w:rPr>
            </w:pPr>
            <w:r>
              <w:rPr>
                <w:sz w:val="18"/>
              </w:rPr>
              <w:t>Pupils can place the time period within a chronological framework with the other time periods that they have previously studied such as the romans, Vikings and Anglo Saxons. They can identify some similarities and differences between them in areas such as clothing, way of life, architecture (Y4)</w:t>
            </w:r>
          </w:p>
          <w:p w:rsidR="00452D79" w:rsidRPr="00452D79" w:rsidRDefault="00452D79" w:rsidP="002C0DF3">
            <w:pPr>
              <w:jc w:val="both"/>
              <w:rPr>
                <w:b/>
                <w:lang w:val="en-US"/>
              </w:rPr>
            </w:pPr>
          </w:p>
        </w:tc>
        <w:tc>
          <w:tcPr>
            <w:tcW w:w="5129" w:type="dxa"/>
          </w:tcPr>
          <w:p w:rsidR="00452D79" w:rsidRDefault="00452D79" w:rsidP="002C0DF3">
            <w:pPr>
              <w:jc w:val="both"/>
              <w:rPr>
                <w:b/>
                <w:lang w:val="en-US"/>
              </w:rPr>
            </w:pPr>
            <w:r w:rsidRPr="00452D79">
              <w:rPr>
                <w:b/>
                <w:lang w:val="en-US"/>
              </w:rPr>
              <w:t>Geography</w:t>
            </w:r>
            <w:r w:rsidR="00CC276C">
              <w:rPr>
                <w:b/>
                <w:lang w:val="en-US"/>
              </w:rPr>
              <w:t xml:space="preserve"> – Extreme Earth – mountains, volcanoes and earthquakes</w:t>
            </w:r>
          </w:p>
          <w:p w:rsidR="00810749" w:rsidRDefault="00810749" w:rsidP="002C0DF3">
            <w:pPr>
              <w:jc w:val="both"/>
              <w:rPr>
                <w:b/>
                <w:lang w:val="en-US"/>
              </w:rPr>
            </w:pPr>
          </w:p>
          <w:p w:rsidR="00CC276C" w:rsidRPr="00CC276C" w:rsidRDefault="00CC276C" w:rsidP="002C0DF3">
            <w:pPr>
              <w:autoSpaceDE w:val="0"/>
              <w:autoSpaceDN w:val="0"/>
              <w:adjustRightInd w:val="0"/>
              <w:jc w:val="both"/>
              <w:rPr>
                <w:b/>
                <w:sz w:val="20"/>
              </w:rPr>
            </w:pPr>
            <w:proofErr w:type="spellStart"/>
            <w:r w:rsidRPr="00CC276C">
              <w:rPr>
                <w:b/>
                <w:bCs/>
                <w:sz w:val="20"/>
                <w:lang w:val="en-US"/>
              </w:rPr>
              <w:t>Locational</w:t>
            </w:r>
            <w:proofErr w:type="spellEnd"/>
            <w:r w:rsidRPr="00CC276C">
              <w:rPr>
                <w:b/>
                <w:bCs/>
                <w:sz w:val="20"/>
                <w:lang w:val="en-US"/>
              </w:rPr>
              <w:t xml:space="preserve"> Knowledge (know and find on maps/globes):</w:t>
            </w:r>
          </w:p>
          <w:p w:rsidR="00612B5B" w:rsidRPr="00CC276C" w:rsidRDefault="008E1A14" w:rsidP="002C0DF3">
            <w:pPr>
              <w:numPr>
                <w:ilvl w:val="0"/>
                <w:numId w:val="2"/>
              </w:numPr>
              <w:tabs>
                <w:tab w:val="num" w:pos="720"/>
              </w:tabs>
              <w:autoSpaceDE w:val="0"/>
              <w:autoSpaceDN w:val="0"/>
              <w:adjustRightInd w:val="0"/>
              <w:jc w:val="both"/>
              <w:rPr>
                <w:sz w:val="20"/>
              </w:rPr>
            </w:pPr>
            <w:r w:rsidRPr="00CC276C">
              <w:rPr>
                <w:sz w:val="20"/>
              </w:rPr>
              <w:t>name and locate the world’s mountains, volcanoes and earthquakes, concentrating on their key human and physical characteristics</w:t>
            </w:r>
          </w:p>
          <w:p w:rsidR="00CC276C" w:rsidRPr="00CC276C" w:rsidRDefault="00CC276C" w:rsidP="002C0DF3">
            <w:pPr>
              <w:autoSpaceDE w:val="0"/>
              <w:autoSpaceDN w:val="0"/>
              <w:adjustRightInd w:val="0"/>
              <w:jc w:val="both"/>
              <w:rPr>
                <w:sz w:val="20"/>
              </w:rPr>
            </w:pPr>
            <w:r w:rsidRPr="00CC276C">
              <w:rPr>
                <w:bCs/>
                <w:sz w:val="20"/>
                <w:u w:val="single"/>
                <w:lang w:val="en-US"/>
              </w:rPr>
              <w:t>Curriculum objectives:</w:t>
            </w:r>
          </w:p>
          <w:p w:rsidR="00612B5B" w:rsidRPr="00CC276C" w:rsidRDefault="008E1A14" w:rsidP="002C0DF3">
            <w:pPr>
              <w:numPr>
                <w:ilvl w:val="0"/>
                <w:numId w:val="3"/>
              </w:numPr>
              <w:tabs>
                <w:tab w:val="num" w:pos="720"/>
              </w:tabs>
              <w:autoSpaceDE w:val="0"/>
              <w:autoSpaceDN w:val="0"/>
              <w:adjustRightInd w:val="0"/>
              <w:jc w:val="both"/>
              <w:rPr>
                <w:sz w:val="20"/>
              </w:rPr>
            </w:pPr>
            <w:r w:rsidRPr="00CC276C">
              <w:rPr>
                <w:bCs/>
                <w:sz w:val="20"/>
              </w:rPr>
              <w:t xml:space="preserve">Name and locate key topographical features of the United Kingdom </w:t>
            </w:r>
            <w:r w:rsidRPr="00CC276C">
              <w:rPr>
                <w:sz w:val="20"/>
              </w:rPr>
              <w:t>(including hills, mountains, coasts and rivers)</w:t>
            </w:r>
          </w:p>
          <w:p w:rsidR="00612B5B" w:rsidRPr="00CC276C" w:rsidRDefault="008E1A14" w:rsidP="002C0DF3">
            <w:pPr>
              <w:numPr>
                <w:ilvl w:val="0"/>
                <w:numId w:val="3"/>
              </w:numPr>
              <w:tabs>
                <w:tab w:val="num" w:pos="720"/>
              </w:tabs>
              <w:autoSpaceDE w:val="0"/>
              <w:autoSpaceDN w:val="0"/>
              <w:adjustRightInd w:val="0"/>
              <w:jc w:val="both"/>
              <w:rPr>
                <w:sz w:val="20"/>
              </w:rPr>
            </w:pPr>
            <w:r w:rsidRPr="00CC276C">
              <w:rPr>
                <w:bCs/>
                <w:sz w:val="20"/>
              </w:rPr>
              <w:t>Name and locate countries within Europe (including Russia) and major cities</w:t>
            </w:r>
            <w:r w:rsidRPr="00CC276C">
              <w:rPr>
                <w:sz w:val="20"/>
              </w:rPr>
              <w:t xml:space="preserve"> </w:t>
            </w:r>
          </w:p>
          <w:p w:rsidR="00612B5B" w:rsidRPr="00CC276C" w:rsidRDefault="008E1A14" w:rsidP="002C0DF3">
            <w:pPr>
              <w:numPr>
                <w:ilvl w:val="0"/>
                <w:numId w:val="3"/>
              </w:numPr>
              <w:tabs>
                <w:tab w:val="num" w:pos="720"/>
              </w:tabs>
              <w:autoSpaceDE w:val="0"/>
              <w:autoSpaceDN w:val="0"/>
              <w:adjustRightInd w:val="0"/>
              <w:jc w:val="both"/>
              <w:rPr>
                <w:sz w:val="20"/>
              </w:rPr>
            </w:pPr>
            <w:r w:rsidRPr="00CC276C">
              <w:rPr>
                <w:bCs/>
                <w:sz w:val="20"/>
              </w:rPr>
              <w:t>Identify the key physical and human characteristics of Europe</w:t>
            </w:r>
          </w:p>
          <w:p w:rsidR="00612B5B" w:rsidRPr="00CC276C" w:rsidRDefault="008E1A14" w:rsidP="002C0DF3">
            <w:pPr>
              <w:numPr>
                <w:ilvl w:val="0"/>
                <w:numId w:val="3"/>
              </w:numPr>
              <w:tabs>
                <w:tab w:val="num" w:pos="720"/>
              </w:tabs>
              <w:autoSpaceDE w:val="0"/>
              <w:autoSpaceDN w:val="0"/>
              <w:adjustRightInd w:val="0"/>
              <w:jc w:val="both"/>
              <w:rPr>
                <w:b/>
                <w:sz w:val="20"/>
              </w:rPr>
            </w:pPr>
            <w:r w:rsidRPr="00CC276C">
              <w:rPr>
                <w:bCs/>
                <w:sz w:val="20"/>
              </w:rPr>
              <w:t>Identify the key physical and human characteristics of North America (mountains only</w:t>
            </w:r>
            <w:r w:rsidRPr="00CC276C">
              <w:rPr>
                <w:b/>
                <w:bCs/>
                <w:sz w:val="20"/>
              </w:rPr>
              <w:t>)</w:t>
            </w:r>
            <w:r w:rsidRPr="00CC276C">
              <w:rPr>
                <w:b/>
                <w:sz w:val="20"/>
              </w:rPr>
              <w:t xml:space="preserve"> </w:t>
            </w:r>
          </w:p>
          <w:p w:rsidR="00810749" w:rsidRPr="00CC276C" w:rsidRDefault="00810749" w:rsidP="002C0DF3">
            <w:pPr>
              <w:autoSpaceDE w:val="0"/>
              <w:autoSpaceDN w:val="0"/>
              <w:adjustRightInd w:val="0"/>
              <w:jc w:val="both"/>
              <w:rPr>
                <w:b/>
                <w:sz w:val="20"/>
                <w:lang w:val="en-US"/>
              </w:rPr>
            </w:pPr>
          </w:p>
          <w:p w:rsidR="00CC276C" w:rsidRPr="00CC276C" w:rsidRDefault="00CC276C" w:rsidP="002C0DF3">
            <w:pPr>
              <w:autoSpaceDE w:val="0"/>
              <w:autoSpaceDN w:val="0"/>
              <w:adjustRightInd w:val="0"/>
              <w:jc w:val="both"/>
              <w:rPr>
                <w:b/>
                <w:sz w:val="20"/>
              </w:rPr>
            </w:pPr>
            <w:r w:rsidRPr="00CC276C">
              <w:rPr>
                <w:b/>
                <w:bCs/>
                <w:sz w:val="20"/>
                <w:lang w:val="en-US"/>
              </w:rPr>
              <w:t>Place Knowledge:</w:t>
            </w:r>
          </w:p>
          <w:p w:rsidR="00612B5B" w:rsidRPr="00CC276C" w:rsidRDefault="008E1A14" w:rsidP="002C0DF3">
            <w:pPr>
              <w:numPr>
                <w:ilvl w:val="0"/>
                <w:numId w:val="4"/>
              </w:numPr>
              <w:autoSpaceDE w:val="0"/>
              <w:autoSpaceDN w:val="0"/>
              <w:adjustRightInd w:val="0"/>
              <w:ind w:left="360"/>
              <w:jc w:val="both"/>
              <w:rPr>
                <w:sz w:val="20"/>
              </w:rPr>
            </w:pPr>
            <w:r w:rsidRPr="00CC276C">
              <w:rPr>
                <w:sz w:val="20"/>
              </w:rPr>
              <w:t>understanding geographical similarities and differences between the UK, Europe and North and South America</w:t>
            </w:r>
          </w:p>
          <w:p w:rsidR="00CC276C" w:rsidRPr="00CC276C" w:rsidRDefault="00CC276C" w:rsidP="002C0DF3">
            <w:pPr>
              <w:autoSpaceDE w:val="0"/>
              <w:autoSpaceDN w:val="0"/>
              <w:adjustRightInd w:val="0"/>
              <w:jc w:val="both"/>
              <w:rPr>
                <w:sz w:val="20"/>
              </w:rPr>
            </w:pPr>
            <w:r w:rsidRPr="00CC276C">
              <w:rPr>
                <w:bCs/>
                <w:sz w:val="20"/>
                <w:u w:val="single"/>
                <w:lang w:val="en-US"/>
              </w:rPr>
              <w:t>Curriculum objectives:</w:t>
            </w:r>
          </w:p>
          <w:p w:rsidR="00612B5B" w:rsidRPr="00CC276C" w:rsidRDefault="008E1A14" w:rsidP="002C0DF3">
            <w:pPr>
              <w:numPr>
                <w:ilvl w:val="0"/>
                <w:numId w:val="5"/>
              </w:numPr>
              <w:autoSpaceDE w:val="0"/>
              <w:autoSpaceDN w:val="0"/>
              <w:adjustRightInd w:val="0"/>
              <w:ind w:left="360"/>
              <w:jc w:val="both"/>
              <w:rPr>
                <w:sz w:val="20"/>
              </w:rPr>
            </w:pPr>
            <w:r w:rsidRPr="00CC276C">
              <w:rPr>
                <w:bCs/>
                <w:sz w:val="20"/>
              </w:rPr>
              <w:t>Understand similarities and differences between the human and physical geography of a region of the United Kingdom and a region in a European country.</w:t>
            </w:r>
            <w:r w:rsidRPr="00CC276C">
              <w:rPr>
                <w:bCs/>
                <w:sz w:val="20"/>
                <w:lang w:val="en-US"/>
              </w:rPr>
              <w:t xml:space="preserve"> </w:t>
            </w:r>
          </w:p>
          <w:p w:rsidR="00CC276C" w:rsidRPr="00CC276C" w:rsidRDefault="00CC276C" w:rsidP="002C0DF3">
            <w:pPr>
              <w:autoSpaceDE w:val="0"/>
              <w:autoSpaceDN w:val="0"/>
              <w:adjustRightInd w:val="0"/>
              <w:jc w:val="both"/>
              <w:rPr>
                <w:bCs/>
                <w:sz w:val="20"/>
                <w:lang w:val="en-US"/>
              </w:rPr>
            </w:pPr>
          </w:p>
          <w:p w:rsidR="00CC276C" w:rsidRPr="00CC276C" w:rsidRDefault="00CC276C" w:rsidP="002C0DF3">
            <w:pPr>
              <w:autoSpaceDE w:val="0"/>
              <w:autoSpaceDN w:val="0"/>
              <w:adjustRightInd w:val="0"/>
              <w:jc w:val="both"/>
              <w:rPr>
                <w:sz w:val="20"/>
              </w:rPr>
            </w:pPr>
            <w:r w:rsidRPr="00CC276C">
              <w:rPr>
                <w:b/>
                <w:bCs/>
                <w:sz w:val="20"/>
                <w:lang w:val="en-US"/>
              </w:rPr>
              <w:t xml:space="preserve">Human and Physical: </w:t>
            </w:r>
          </w:p>
          <w:p w:rsidR="00612B5B" w:rsidRPr="00CC276C" w:rsidRDefault="008E1A14" w:rsidP="002C0DF3">
            <w:pPr>
              <w:numPr>
                <w:ilvl w:val="0"/>
                <w:numId w:val="6"/>
              </w:numPr>
              <w:autoSpaceDE w:val="0"/>
              <w:autoSpaceDN w:val="0"/>
              <w:adjustRightInd w:val="0"/>
              <w:ind w:left="360"/>
              <w:jc w:val="both"/>
              <w:rPr>
                <w:sz w:val="20"/>
              </w:rPr>
            </w:pPr>
            <w:r w:rsidRPr="00CC276C">
              <w:rPr>
                <w:sz w:val="20"/>
              </w:rPr>
              <w:t>Physical geography (describe and understand key aspects of mountains volcanoes and earthquakes)</w:t>
            </w:r>
          </w:p>
          <w:p w:rsidR="00612B5B" w:rsidRPr="00CC276C" w:rsidRDefault="008E1A14" w:rsidP="002C0DF3">
            <w:pPr>
              <w:numPr>
                <w:ilvl w:val="0"/>
                <w:numId w:val="6"/>
              </w:numPr>
              <w:autoSpaceDE w:val="0"/>
              <w:autoSpaceDN w:val="0"/>
              <w:adjustRightInd w:val="0"/>
              <w:ind w:left="360"/>
              <w:jc w:val="both"/>
              <w:rPr>
                <w:sz w:val="20"/>
              </w:rPr>
            </w:pPr>
            <w:r w:rsidRPr="00CC276C">
              <w:rPr>
                <w:sz w:val="20"/>
              </w:rPr>
              <w:t>Human geography (describe and understand key aspects of types of settlement and land use)</w:t>
            </w:r>
          </w:p>
          <w:p w:rsidR="00CC276C" w:rsidRPr="00CC276C" w:rsidRDefault="00CC276C" w:rsidP="002C0DF3">
            <w:pPr>
              <w:autoSpaceDE w:val="0"/>
              <w:autoSpaceDN w:val="0"/>
              <w:adjustRightInd w:val="0"/>
              <w:jc w:val="both"/>
              <w:rPr>
                <w:sz w:val="20"/>
              </w:rPr>
            </w:pPr>
            <w:r w:rsidRPr="00CC276C">
              <w:rPr>
                <w:bCs/>
                <w:sz w:val="20"/>
                <w:u w:val="single"/>
                <w:lang w:val="en-US"/>
              </w:rPr>
              <w:t>Curriculum objectives:</w:t>
            </w:r>
          </w:p>
          <w:p w:rsidR="00612B5B" w:rsidRPr="00CC276C" w:rsidRDefault="008E1A14" w:rsidP="002C0DF3">
            <w:pPr>
              <w:numPr>
                <w:ilvl w:val="0"/>
                <w:numId w:val="7"/>
              </w:numPr>
              <w:autoSpaceDE w:val="0"/>
              <w:autoSpaceDN w:val="0"/>
              <w:adjustRightInd w:val="0"/>
              <w:ind w:left="360"/>
              <w:jc w:val="both"/>
              <w:rPr>
                <w:sz w:val="20"/>
              </w:rPr>
            </w:pPr>
            <w:r w:rsidRPr="00CC276C">
              <w:rPr>
                <w:bCs/>
                <w:sz w:val="20"/>
              </w:rPr>
              <w:t>Describe and understand key aspects of mountains</w:t>
            </w:r>
            <w:r w:rsidRPr="00CC276C">
              <w:rPr>
                <w:sz w:val="20"/>
              </w:rPr>
              <w:t xml:space="preserve"> </w:t>
            </w:r>
          </w:p>
          <w:p w:rsidR="00CC276C" w:rsidRDefault="00CC276C" w:rsidP="002C0DF3">
            <w:pPr>
              <w:autoSpaceDE w:val="0"/>
              <w:autoSpaceDN w:val="0"/>
              <w:adjustRightInd w:val="0"/>
              <w:jc w:val="both"/>
              <w:rPr>
                <w:bCs/>
                <w:sz w:val="20"/>
              </w:rPr>
            </w:pPr>
            <w:r w:rsidRPr="00CC276C">
              <w:rPr>
                <w:bCs/>
                <w:sz w:val="20"/>
              </w:rPr>
              <w:t>Describe and understand key aspects of types of settlement and land use (Volcano environment)</w:t>
            </w:r>
          </w:p>
          <w:p w:rsidR="00BB7E7A" w:rsidRDefault="00BB7E7A" w:rsidP="002C0DF3">
            <w:pPr>
              <w:autoSpaceDE w:val="0"/>
              <w:autoSpaceDN w:val="0"/>
              <w:adjustRightInd w:val="0"/>
              <w:jc w:val="both"/>
              <w:rPr>
                <w:bCs/>
                <w:sz w:val="20"/>
              </w:rPr>
            </w:pPr>
          </w:p>
          <w:p w:rsidR="00BB7E7A" w:rsidRPr="00BB7E7A" w:rsidRDefault="00BB7E7A" w:rsidP="002C0DF3">
            <w:pPr>
              <w:autoSpaceDE w:val="0"/>
              <w:autoSpaceDN w:val="0"/>
              <w:adjustRightInd w:val="0"/>
              <w:jc w:val="both"/>
              <w:rPr>
                <w:b/>
                <w:bCs/>
              </w:rPr>
            </w:pPr>
            <w:r w:rsidRPr="00BB7E7A">
              <w:rPr>
                <w:b/>
                <w:bCs/>
              </w:rPr>
              <w:t>Geographical Skills</w:t>
            </w:r>
          </w:p>
          <w:p w:rsidR="00BB7E7A" w:rsidRPr="00BB7E7A" w:rsidRDefault="00BB7E7A" w:rsidP="002C0DF3">
            <w:pPr>
              <w:autoSpaceDE w:val="0"/>
              <w:autoSpaceDN w:val="0"/>
              <w:adjustRightInd w:val="0"/>
              <w:jc w:val="both"/>
              <w:rPr>
                <w:sz w:val="20"/>
              </w:rPr>
            </w:pPr>
            <w:r w:rsidRPr="00BB7E7A">
              <w:rPr>
                <w:b/>
                <w:bCs/>
                <w:sz w:val="20"/>
                <w:lang w:val="en-US"/>
              </w:rPr>
              <w:t>Year 3:</w:t>
            </w:r>
          </w:p>
          <w:p w:rsidR="00612B5B" w:rsidRPr="00BB7E7A" w:rsidRDefault="008E1A14" w:rsidP="002C0DF3">
            <w:pPr>
              <w:numPr>
                <w:ilvl w:val="0"/>
                <w:numId w:val="19"/>
              </w:numPr>
              <w:autoSpaceDE w:val="0"/>
              <w:autoSpaceDN w:val="0"/>
              <w:adjustRightInd w:val="0"/>
              <w:jc w:val="both"/>
              <w:rPr>
                <w:sz w:val="20"/>
              </w:rPr>
            </w:pPr>
            <w:r w:rsidRPr="00BB7E7A">
              <w:rPr>
                <w:b/>
                <w:bCs/>
                <w:sz w:val="20"/>
              </w:rPr>
              <w:t>Use keys to build knowledge</w:t>
            </w:r>
            <w:r w:rsidRPr="00BB7E7A">
              <w:rPr>
                <w:sz w:val="20"/>
              </w:rPr>
              <w:t>/research.</w:t>
            </w:r>
          </w:p>
          <w:p w:rsidR="00612B5B" w:rsidRPr="00BB7E7A" w:rsidRDefault="008E1A14" w:rsidP="002C0DF3">
            <w:pPr>
              <w:numPr>
                <w:ilvl w:val="0"/>
                <w:numId w:val="19"/>
              </w:numPr>
              <w:autoSpaceDE w:val="0"/>
              <w:autoSpaceDN w:val="0"/>
              <w:adjustRightInd w:val="0"/>
              <w:jc w:val="both"/>
              <w:rPr>
                <w:sz w:val="20"/>
              </w:rPr>
            </w:pPr>
            <w:r w:rsidRPr="00BB7E7A">
              <w:rPr>
                <w:b/>
                <w:bCs/>
                <w:sz w:val="20"/>
              </w:rPr>
              <w:t xml:space="preserve">Start to understand complex keys </w:t>
            </w:r>
            <w:proofErr w:type="spellStart"/>
            <w:r w:rsidRPr="00BB7E7A">
              <w:rPr>
                <w:sz w:val="20"/>
              </w:rPr>
              <w:t>eg</w:t>
            </w:r>
            <w:proofErr w:type="spellEnd"/>
            <w:r w:rsidRPr="00BB7E7A">
              <w:rPr>
                <w:sz w:val="20"/>
              </w:rPr>
              <w:t xml:space="preserve"> size of symbol for quantity.</w:t>
            </w:r>
          </w:p>
          <w:p w:rsidR="00612B5B" w:rsidRPr="00BB7E7A" w:rsidRDefault="008E1A14" w:rsidP="002C0DF3">
            <w:pPr>
              <w:numPr>
                <w:ilvl w:val="0"/>
                <w:numId w:val="19"/>
              </w:numPr>
              <w:autoSpaceDE w:val="0"/>
              <w:autoSpaceDN w:val="0"/>
              <w:adjustRightInd w:val="0"/>
              <w:jc w:val="both"/>
              <w:rPr>
                <w:sz w:val="20"/>
              </w:rPr>
            </w:pPr>
            <w:r w:rsidRPr="00BB7E7A">
              <w:rPr>
                <w:b/>
                <w:bCs/>
                <w:sz w:val="20"/>
              </w:rPr>
              <w:t>Use maps [atlases, globes, digital/computer mapping] to locate and to start to describe countries studied.</w:t>
            </w:r>
            <w:r w:rsidRPr="00BB7E7A">
              <w:rPr>
                <w:sz w:val="20"/>
              </w:rPr>
              <w:t xml:space="preserve"> </w:t>
            </w:r>
          </w:p>
          <w:p w:rsidR="00612B5B" w:rsidRPr="00BB7E7A" w:rsidRDefault="008E1A14" w:rsidP="002C0DF3">
            <w:pPr>
              <w:numPr>
                <w:ilvl w:val="0"/>
                <w:numId w:val="19"/>
              </w:numPr>
              <w:autoSpaceDE w:val="0"/>
              <w:autoSpaceDN w:val="0"/>
              <w:adjustRightInd w:val="0"/>
              <w:jc w:val="both"/>
              <w:rPr>
                <w:sz w:val="20"/>
              </w:rPr>
            </w:pPr>
            <w:r w:rsidRPr="00BB7E7A">
              <w:rPr>
                <w:b/>
                <w:bCs/>
                <w:sz w:val="20"/>
              </w:rPr>
              <w:t xml:space="preserve">Use 4 figure grid references to build knowledge and locate places within the UK on an Ordnance survey map </w:t>
            </w:r>
            <w:r w:rsidRPr="00BB7E7A">
              <w:rPr>
                <w:sz w:val="20"/>
              </w:rPr>
              <w:t>(i.e. research)</w:t>
            </w:r>
          </w:p>
          <w:p w:rsidR="00612B5B" w:rsidRPr="00BB7E7A" w:rsidRDefault="008E1A14" w:rsidP="002C0DF3">
            <w:pPr>
              <w:numPr>
                <w:ilvl w:val="0"/>
                <w:numId w:val="19"/>
              </w:numPr>
              <w:autoSpaceDE w:val="0"/>
              <w:autoSpaceDN w:val="0"/>
              <w:adjustRightInd w:val="0"/>
              <w:jc w:val="both"/>
              <w:rPr>
                <w:sz w:val="20"/>
              </w:rPr>
            </w:pPr>
            <w:r w:rsidRPr="00BB7E7A">
              <w:rPr>
                <w:sz w:val="20"/>
              </w:rPr>
              <w:t>Start to understand contour lines.</w:t>
            </w:r>
          </w:p>
          <w:p w:rsidR="00612B5B" w:rsidRPr="00BB7E7A" w:rsidRDefault="008E1A14" w:rsidP="002C0DF3">
            <w:pPr>
              <w:numPr>
                <w:ilvl w:val="0"/>
                <w:numId w:val="19"/>
              </w:numPr>
              <w:autoSpaceDE w:val="0"/>
              <w:autoSpaceDN w:val="0"/>
              <w:adjustRightInd w:val="0"/>
              <w:jc w:val="both"/>
              <w:rPr>
                <w:sz w:val="20"/>
              </w:rPr>
            </w:pPr>
            <w:r w:rsidRPr="00BB7E7A">
              <w:rPr>
                <w:sz w:val="20"/>
              </w:rPr>
              <w:t>Work out simple distances from a map (</w:t>
            </w:r>
            <w:proofErr w:type="spellStart"/>
            <w:r w:rsidRPr="00BB7E7A">
              <w:rPr>
                <w:sz w:val="20"/>
              </w:rPr>
              <w:t>eg</w:t>
            </w:r>
            <w:proofErr w:type="spellEnd"/>
            <w:r w:rsidRPr="00BB7E7A">
              <w:rPr>
                <w:sz w:val="20"/>
              </w:rPr>
              <w:t xml:space="preserve"> aerial distance, or along a straight road).</w:t>
            </w:r>
          </w:p>
          <w:p w:rsidR="00BB7E7A" w:rsidRPr="00BB7E7A" w:rsidRDefault="00BB7E7A" w:rsidP="002C0DF3">
            <w:pPr>
              <w:autoSpaceDE w:val="0"/>
              <w:autoSpaceDN w:val="0"/>
              <w:adjustRightInd w:val="0"/>
              <w:jc w:val="both"/>
              <w:rPr>
                <w:sz w:val="20"/>
              </w:rPr>
            </w:pPr>
            <w:r w:rsidRPr="00BB7E7A">
              <w:rPr>
                <w:b/>
                <w:bCs/>
                <w:sz w:val="20"/>
                <w:lang w:val="en-US"/>
              </w:rPr>
              <w:t>Year 4:</w:t>
            </w:r>
          </w:p>
          <w:p w:rsidR="00612B5B" w:rsidRPr="00BB7E7A" w:rsidRDefault="008E1A14" w:rsidP="002C0DF3">
            <w:pPr>
              <w:numPr>
                <w:ilvl w:val="0"/>
                <w:numId w:val="20"/>
              </w:numPr>
              <w:autoSpaceDE w:val="0"/>
              <w:autoSpaceDN w:val="0"/>
              <w:adjustRightInd w:val="0"/>
              <w:jc w:val="both"/>
              <w:rPr>
                <w:sz w:val="20"/>
              </w:rPr>
            </w:pPr>
            <w:r w:rsidRPr="00BB7E7A">
              <w:rPr>
                <w:b/>
                <w:bCs/>
                <w:sz w:val="20"/>
              </w:rPr>
              <w:t>Use complex keys to build knowledge</w:t>
            </w:r>
            <w:r w:rsidRPr="00BB7E7A">
              <w:rPr>
                <w:sz w:val="20"/>
              </w:rPr>
              <w:t xml:space="preserve"> </w:t>
            </w:r>
            <w:proofErr w:type="spellStart"/>
            <w:r w:rsidRPr="00BB7E7A">
              <w:rPr>
                <w:sz w:val="20"/>
              </w:rPr>
              <w:t>eg</w:t>
            </w:r>
            <w:proofErr w:type="spellEnd"/>
            <w:r w:rsidRPr="00BB7E7A">
              <w:rPr>
                <w:sz w:val="20"/>
              </w:rPr>
              <w:t xml:space="preserve"> making quantitative estimates based on size of symbol.</w:t>
            </w:r>
          </w:p>
          <w:p w:rsidR="00612B5B" w:rsidRPr="00BB7E7A" w:rsidRDefault="008E1A14" w:rsidP="002C0DF3">
            <w:pPr>
              <w:numPr>
                <w:ilvl w:val="0"/>
                <w:numId w:val="20"/>
              </w:numPr>
              <w:autoSpaceDE w:val="0"/>
              <w:autoSpaceDN w:val="0"/>
              <w:adjustRightInd w:val="0"/>
              <w:jc w:val="both"/>
              <w:rPr>
                <w:sz w:val="20"/>
              </w:rPr>
            </w:pPr>
            <w:r w:rsidRPr="00BB7E7A">
              <w:rPr>
                <w:sz w:val="20"/>
              </w:rPr>
              <w:t> </w:t>
            </w:r>
            <w:r w:rsidRPr="00BB7E7A">
              <w:rPr>
                <w:b/>
                <w:bCs/>
                <w:sz w:val="20"/>
              </w:rPr>
              <w:t>Use the contents and index of an atlas.</w:t>
            </w:r>
            <w:r w:rsidRPr="00BB7E7A">
              <w:rPr>
                <w:sz w:val="20"/>
              </w:rPr>
              <w:t xml:space="preserve"> </w:t>
            </w:r>
          </w:p>
          <w:p w:rsidR="00612B5B" w:rsidRPr="00BB7E7A" w:rsidRDefault="008E1A14" w:rsidP="002C0DF3">
            <w:pPr>
              <w:numPr>
                <w:ilvl w:val="0"/>
                <w:numId w:val="20"/>
              </w:numPr>
              <w:autoSpaceDE w:val="0"/>
              <w:autoSpaceDN w:val="0"/>
              <w:adjustRightInd w:val="0"/>
              <w:jc w:val="both"/>
              <w:rPr>
                <w:sz w:val="20"/>
              </w:rPr>
            </w:pPr>
            <w:r w:rsidRPr="00BB7E7A">
              <w:rPr>
                <w:b/>
                <w:bCs/>
                <w:sz w:val="20"/>
              </w:rPr>
              <w:t>I can use maps, atlases, globes and digital/computer mapping to locate and describe countries studied</w:t>
            </w:r>
            <w:r w:rsidRPr="00BB7E7A">
              <w:rPr>
                <w:sz w:val="20"/>
              </w:rPr>
              <w:t xml:space="preserve"> </w:t>
            </w:r>
          </w:p>
          <w:p w:rsidR="00612B5B" w:rsidRPr="00BB7E7A" w:rsidRDefault="008E1A14" w:rsidP="002C0DF3">
            <w:pPr>
              <w:numPr>
                <w:ilvl w:val="0"/>
                <w:numId w:val="20"/>
              </w:numPr>
              <w:autoSpaceDE w:val="0"/>
              <w:autoSpaceDN w:val="0"/>
              <w:adjustRightInd w:val="0"/>
              <w:jc w:val="both"/>
              <w:rPr>
                <w:sz w:val="20"/>
              </w:rPr>
            </w:pPr>
            <w:r w:rsidRPr="00BB7E7A">
              <w:rPr>
                <w:b/>
                <w:bCs/>
                <w:sz w:val="20"/>
              </w:rPr>
              <w:t>Start to use 6 figure grid references </w:t>
            </w:r>
            <w:r w:rsidRPr="00BB7E7A">
              <w:rPr>
                <w:sz w:val="20"/>
              </w:rPr>
              <w:t xml:space="preserve"> </w:t>
            </w:r>
          </w:p>
          <w:p w:rsidR="00612B5B" w:rsidRPr="00BB7E7A" w:rsidRDefault="008E1A14" w:rsidP="002C0DF3">
            <w:pPr>
              <w:numPr>
                <w:ilvl w:val="0"/>
                <w:numId w:val="20"/>
              </w:numPr>
              <w:autoSpaceDE w:val="0"/>
              <w:autoSpaceDN w:val="0"/>
              <w:adjustRightInd w:val="0"/>
              <w:jc w:val="both"/>
              <w:rPr>
                <w:sz w:val="20"/>
              </w:rPr>
            </w:pPr>
            <w:r w:rsidRPr="00BB7E7A">
              <w:rPr>
                <w:sz w:val="20"/>
              </w:rPr>
              <w:t>Understand contour lines</w:t>
            </w:r>
          </w:p>
          <w:p w:rsidR="00CC276C" w:rsidRPr="00BB7E7A" w:rsidRDefault="008E1A14" w:rsidP="002C0DF3">
            <w:pPr>
              <w:numPr>
                <w:ilvl w:val="0"/>
                <w:numId w:val="20"/>
              </w:numPr>
              <w:autoSpaceDE w:val="0"/>
              <w:autoSpaceDN w:val="0"/>
              <w:adjustRightInd w:val="0"/>
              <w:jc w:val="both"/>
              <w:rPr>
                <w:sz w:val="20"/>
              </w:rPr>
            </w:pPr>
            <w:r w:rsidRPr="00BB7E7A">
              <w:rPr>
                <w:sz w:val="20"/>
              </w:rPr>
              <w:t>Use a scale to reasonably estimate distances (</w:t>
            </w:r>
            <w:proofErr w:type="spellStart"/>
            <w:r w:rsidRPr="00BB7E7A">
              <w:rPr>
                <w:sz w:val="20"/>
              </w:rPr>
              <w:t>eg</w:t>
            </w:r>
            <w:proofErr w:type="spellEnd"/>
            <w:r w:rsidRPr="00BB7E7A">
              <w:rPr>
                <w:sz w:val="20"/>
              </w:rPr>
              <w:t xml:space="preserve"> along roads/waterways).</w:t>
            </w:r>
          </w:p>
        </w:tc>
        <w:tc>
          <w:tcPr>
            <w:tcW w:w="5130" w:type="dxa"/>
          </w:tcPr>
          <w:p w:rsidR="00452D79" w:rsidRDefault="00452D79" w:rsidP="002C0DF3">
            <w:pPr>
              <w:jc w:val="both"/>
              <w:rPr>
                <w:b/>
                <w:lang w:val="en-US"/>
              </w:rPr>
            </w:pPr>
            <w:r w:rsidRPr="00452D79">
              <w:rPr>
                <w:b/>
                <w:lang w:val="en-US"/>
              </w:rPr>
              <w:t>RE</w:t>
            </w:r>
            <w:r w:rsidR="00953039">
              <w:rPr>
                <w:b/>
                <w:lang w:val="en-US"/>
              </w:rPr>
              <w:t xml:space="preserve"> - Remembering</w:t>
            </w:r>
          </w:p>
          <w:p w:rsidR="00E077D4" w:rsidRDefault="00E077D4" w:rsidP="002C0DF3">
            <w:pPr>
              <w:jc w:val="both"/>
              <w:rPr>
                <w:b/>
                <w:lang w:val="en-US"/>
              </w:rPr>
            </w:pPr>
          </w:p>
          <w:p w:rsidR="00E077D4" w:rsidRPr="00CC276C" w:rsidRDefault="00E077D4" w:rsidP="002C0DF3">
            <w:pPr>
              <w:jc w:val="both"/>
              <w:rPr>
                <w:b/>
                <w:sz w:val="20"/>
                <w:lang w:val="en-US"/>
              </w:rPr>
            </w:pPr>
            <w:r w:rsidRPr="00CC276C">
              <w:rPr>
                <w:b/>
                <w:sz w:val="20"/>
                <w:lang w:val="en-US"/>
              </w:rPr>
              <w:t>What is the value of participating in a religious festival or ritual?</w:t>
            </w:r>
          </w:p>
          <w:p w:rsidR="00E077D4" w:rsidRPr="00CC276C" w:rsidRDefault="00E077D4" w:rsidP="002C0DF3">
            <w:pPr>
              <w:jc w:val="both"/>
              <w:rPr>
                <w:sz w:val="20"/>
                <w:lang w:val="en-US"/>
              </w:rPr>
            </w:pPr>
            <w:r w:rsidRPr="00CC276C">
              <w:rPr>
                <w:sz w:val="20"/>
                <w:lang w:val="en-US"/>
              </w:rPr>
              <w:t>Compare the experience of participating in a religious festival or celebration around the world.</w:t>
            </w:r>
          </w:p>
          <w:p w:rsidR="00E077D4" w:rsidRPr="00CC276C" w:rsidRDefault="00E077D4" w:rsidP="002C0DF3">
            <w:pPr>
              <w:jc w:val="both"/>
              <w:rPr>
                <w:sz w:val="20"/>
                <w:lang w:val="en-US"/>
              </w:rPr>
            </w:pPr>
            <w:r w:rsidRPr="00CC276C">
              <w:rPr>
                <w:sz w:val="20"/>
                <w:lang w:val="en-US"/>
              </w:rPr>
              <w:t>Reflect and share how religious celebrations and rituals have an impact on the community.</w:t>
            </w:r>
          </w:p>
          <w:p w:rsidR="00E077D4" w:rsidRPr="00CC276C" w:rsidRDefault="00E077D4" w:rsidP="002C0DF3">
            <w:pPr>
              <w:jc w:val="both"/>
              <w:rPr>
                <w:sz w:val="20"/>
                <w:lang w:val="en-US"/>
              </w:rPr>
            </w:pPr>
          </w:p>
          <w:p w:rsidR="00E077D4" w:rsidRPr="00CC276C" w:rsidRDefault="00E077D4" w:rsidP="002C0DF3">
            <w:pPr>
              <w:jc w:val="both"/>
              <w:rPr>
                <w:b/>
                <w:sz w:val="20"/>
                <w:lang w:val="en-US"/>
              </w:rPr>
            </w:pPr>
            <w:r w:rsidRPr="00CC276C">
              <w:rPr>
                <w:b/>
                <w:sz w:val="20"/>
                <w:lang w:val="en-US"/>
              </w:rPr>
              <w:t>What is the significance of religious festivals and rituals?</w:t>
            </w:r>
          </w:p>
          <w:p w:rsidR="00E077D4" w:rsidRPr="00CC276C" w:rsidRDefault="00E077D4" w:rsidP="002C0DF3">
            <w:pPr>
              <w:jc w:val="both"/>
              <w:rPr>
                <w:sz w:val="20"/>
                <w:lang w:val="en-US"/>
              </w:rPr>
            </w:pPr>
            <w:r w:rsidRPr="00CC276C">
              <w:rPr>
                <w:sz w:val="20"/>
                <w:lang w:val="en-US"/>
              </w:rPr>
              <w:t>Identify the stories celebrated at festivals.</w:t>
            </w:r>
          </w:p>
          <w:p w:rsidR="00E077D4" w:rsidRPr="00CC276C" w:rsidRDefault="00E077D4" w:rsidP="002C0DF3">
            <w:pPr>
              <w:jc w:val="both"/>
              <w:rPr>
                <w:sz w:val="20"/>
                <w:lang w:val="en-US"/>
              </w:rPr>
            </w:pPr>
            <w:r w:rsidRPr="00CC276C">
              <w:rPr>
                <w:sz w:val="20"/>
                <w:lang w:val="en-US"/>
              </w:rPr>
              <w:t>Explain the meaning behind the celebration of festivals and rituals of different faiths.</w:t>
            </w:r>
          </w:p>
          <w:p w:rsidR="00FE6E21" w:rsidRPr="00CC276C" w:rsidRDefault="00FE6E21" w:rsidP="002C0DF3">
            <w:pPr>
              <w:jc w:val="both"/>
              <w:rPr>
                <w:sz w:val="20"/>
                <w:lang w:val="en-US"/>
              </w:rPr>
            </w:pPr>
          </w:p>
          <w:p w:rsidR="00FE6E21" w:rsidRPr="00BB7E7A" w:rsidRDefault="00FE6E21" w:rsidP="002C0DF3">
            <w:pPr>
              <w:jc w:val="both"/>
              <w:rPr>
                <w:b/>
                <w:lang w:val="en-US"/>
              </w:rPr>
            </w:pPr>
            <w:r w:rsidRPr="00BB7E7A">
              <w:rPr>
                <w:b/>
                <w:lang w:val="en-US"/>
              </w:rPr>
              <w:t>Christmas</w:t>
            </w:r>
          </w:p>
          <w:p w:rsidR="00FE6E21" w:rsidRPr="00CC276C" w:rsidRDefault="00FE6E21" w:rsidP="002C0DF3">
            <w:pPr>
              <w:jc w:val="both"/>
              <w:rPr>
                <w:b/>
                <w:sz w:val="20"/>
                <w:lang w:val="en-US"/>
              </w:rPr>
            </w:pPr>
          </w:p>
          <w:p w:rsidR="00CC276C" w:rsidRPr="00CC276C" w:rsidRDefault="00CC276C" w:rsidP="002C0DF3">
            <w:pPr>
              <w:ind w:left="5"/>
              <w:jc w:val="both"/>
              <w:rPr>
                <w:b/>
                <w:sz w:val="20"/>
              </w:rPr>
            </w:pPr>
            <w:r w:rsidRPr="00CC276C">
              <w:rPr>
                <w:b/>
                <w:sz w:val="20"/>
              </w:rPr>
              <w:t xml:space="preserve">What is the significance of religious festivals and rituals? </w:t>
            </w:r>
          </w:p>
          <w:p w:rsidR="00CC276C" w:rsidRPr="00CC276C" w:rsidRDefault="00CC276C" w:rsidP="002C0DF3">
            <w:pPr>
              <w:spacing w:line="259" w:lineRule="auto"/>
              <w:ind w:left="8"/>
              <w:jc w:val="both"/>
              <w:rPr>
                <w:sz w:val="20"/>
              </w:rPr>
            </w:pPr>
            <w:r w:rsidRPr="00CC276C">
              <w:rPr>
                <w:sz w:val="20"/>
              </w:rPr>
              <w:t xml:space="preserve">Identify the stories celebrated at festivals from different faiths </w:t>
            </w:r>
          </w:p>
          <w:p w:rsidR="00FE6E21" w:rsidRPr="00CC276C" w:rsidRDefault="00CC276C" w:rsidP="002C0DF3">
            <w:pPr>
              <w:spacing w:line="259" w:lineRule="auto"/>
              <w:ind w:left="8"/>
              <w:jc w:val="both"/>
              <w:rPr>
                <w:sz w:val="20"/>
              </w:rPr>
            </w:pPr>
            <w:r w:rsidRPr="00CC276C">
              <w:rPr>
                <w:sz w:val="20"/>
              </w:rPr>
              <w:t>Explain the meaning behind the celebration of festivals and rituals from different faiths</w:t>
            </w:r>
          </w:p>
          <w:p w:rsidR="00CC276C" w:rsidRPr="00CC276C" w:rsidRDefault="00CC276C" w:rsidP="002C0DF3">
            <w:pPr>
              <w:spacing w:line="259" w:lineRule="auto"/>
              <w:ind w:left="8"/>
              <w:jc w:val="both"/>
              <w:rPr>
                <w:sz w:val="20"/>
              </w:rPr>
            </w:pPr>
          </w:p>
          <w:p w:rsidR="00CC276C" w:rsidRPr="00CC276C" w:rsidRDefault="00CC276C" w:rsidP="002C0DF3">
            <w:pPr>
              <w:spacing w:line="239" w:lineRule="auto"/>
              <w:ind w:left="5"/>
              <w:jc w:val="both"/>
              <w:rPr>
                <w:b/>
                <w:sz w:val="20"/>
              </w:rPr>
            </w:pPr>
            <w:r w:rsidRPr="00CC276C">
              <w:rPr>
                <w:b/>
                <w:sz w:val="20"/>
              </w:rPr>
              <w:t xml:space="preserve">How do people express their beliefs? </w:t>
            </w:r>
          </w:p>
          <w:p w:rsidR="00CC276C" w:rsidRPr="00CC276C" w:rsidRDefault="00CC276C" w:rsidP="002C0DF3">
            <w:pPr>
              <w:spacing w:line="259" w:lineRule="auto"/>
              <w:ind w:left="8"/>
              <w:jc w:val="both"/>
              <w:rPr>
                <w:sz w:val="20"/>
              </w:rPr>
            </w:pPr>
            <w:r w:rsidRPr="00CC276C">
              <w:rPr>
                <w:sz w:val="20"/>
              </w:rPr>
              <w:t xml:space="preserve">Identify symbols and artefacts which are important for at least two different faiths </w:t>
            </w:r>
          </w:p>
          <w:p w:rsidR="00CC276C" w:rsidRPr="00CC276C" w:rsidRDefault="00CC276C" w:rsidP="002C0DF3">
            <w:pPr>
              <w:spacing w:line="259" w:lineRule="auto"/>
              <w:ind w:left="8"/>
              <w:jc w:val="both"/>
              <w:rPr>
                <w:sz w:val="20"/>
              </w:rPr>
            </w:pPr>
            <w:r w:rsidRPr="00CC276C">
              <w:rPr>
                <w:sz w:val="20"/>
              </w:rPr>
              <w:t xml:space="preserve">Explain how artefacts and symbols express the beliefs of faith members </w:t>
            </w:r>
          </w:p>
          <w:p w:rsidR="00CC276C" w:rsidRPr="00CC276C" w:rsidRDefault="00CC276C" w:rsidP="002C0DF3">
            <w:pPr>
              <w:spacing w:line="259" w:lineRule="auto"/>
              <w:jc w:val="both"/>
            </w:pPr>
            <w:r w:rsidRPr="00CC276C">
              <w:rPr>
                <w:sz w:val="20"/>
              </w:rPr>
              <w:t xml:space="preserve">Recognise different forms of religious and spiritual expression </w:t>
            </w:r>
          </w:p>
        </w:tc>
      </w:tr>
      <w:tr w:rsidR="00452D79" w:rsidTr="007E508C">
        <w:tc>
          <w:tcPr>
            <w:tcW w:w="5129" w:type="dxa"/>
          </w:tcPr>
          <w:p w:rsidR="00520BD1" w:rsidRDefault="00452D79" w:rsidP="00520BD1">
            <w:pPr>
              <w:jc w:val="both"/>
              <w:rPr>
                <w:b/>
                <w:lang w:val="en-US"/>
              </w:rPr>
            </w:pPr>
            <w:r w:rsidRPr="00452D79">
              <w:rPr>
                <w:b/>
                <w:lang w:val="en-US"/>
              </w:rPr>
              <w:t>Computing</w:t>
            </w:r>
            <w:r w:rsidR="00F52319">
              <w:rPr>
                <w:b/>
                <w:lang w:val="en-US"/>
              </w:rPr>
              <w:t xml:space="preserve"> – </w:t>
            </w:r>
            <w:bookmarkStart w:id="0" w:name="_GoBack"/>
            <w:bookmarkEnd w:id="0"/>
            <w:r w:rsidR="00520BD1">
              <w:rPr>
                <w:b/>
                <w:lang w:val="en-US"/>
              </w:rPr>
              <w:t>– Typing / AR and VR</w:t>
            </w:r>
          </w:p>
          <w:p w:rsidR="00520BD1" w:rsidRDefault="00520BD1" w:rsidP="00520BD1">
            <w:pPr>
              <w:jc w:val="both"/>
              <w:rPr>
                <w:b/>
                <w:lang w:val="en-US"/>
              </w:rPr>
            </w:pPr>
            <w:r>
              <w:rPr>
                <w:b/>
                <w:lang w:val="en-US"/>
              </w:rPr>
              <w:t xml:space="preserve">Year 3 </w:t>
            </w:r>
          </w:p>
          <w:p w:rsidR="00520BD1" w:rsidRDefault="00520BD1" w:rsidP="00520BD1">
            <w:pPr>
              <w:jc w:val="both"/>
              <w:rPr>
                <w:b/>
                <w:lang w:val="en-US"/>
              </w:rPr>
            </w:pPr>
            <w:r>
              <w:rPr>
                <w:b/>
                <w:lang w:val="en-US"/>
              </w:rPr>
              <w:t>Typing</w:t>
            </w:r>
          </w:p>
          <w:p w:rsidR="00520BD1" w:rsidRPr="007E11CD" w:rsidRDefault="00520BD1" w:rsidP="00520BD1">
            <w:pPr>
              <w:rPr>
                <w:sz w:val="18"/>
                <w:szCs w:val="18"/>
              </w:rPr>
            </w:pPr>
            <w:r w:rsidRPr="007E11CD">
              <w:rPr>
                <w:sz w:val="18"/>
                <w:szCs w:val="18"/>
              </w:rPr>
              <w:t>I can use index fingers on keyboard home keys (f/j), use left fingers for a/s/</w:t>
            </w:r>
          </w:p>
          <w:p w:rsidR="00520BD1" w:rsidRPr="007E11CD" w:rsidRDefault="00520BD1" w:rsidP="00520BD1">
            <w:pPr>
              <w:rPr>
                <w:sz w:val="18"/>
                <w:szCs w:val="18"/>
              </w:rPr>
            </w:pPr>
            <w:r w:rsidRPr="007E11CD">
              <w:rPr>
                <w:sz w:val="18"/>
                <w:szCs w:val="18"/>
              </w:rPr>
              <w:t>d/f/g, and use right fingers for h/j/k/l</w:t>
            </w:r>
          </w:p>
          <w:p w:rsidR="00520BD1" w:rsidRPr="007E11CD" w:rsidRDefault="00520BD1" w:rsidP="00520BD1">
            <w:pPr>
              <w:rPr>
                <w:sz w:val="18"/>
                <w:szCs w:val="18"/>
              </w:rPr>
            </w:pPr>
            <w:r w:rsidRPr="007E11CD">
              <w:rPr>
                <w:sz w:val="18"/>
                <w:szCs w:val="18"/>
              </w:rPr>
              <w:t>I can edit the style and effect of my text and images to make my document</w:t>
            </w:r>
            <w:r>
              <w:rPr>
                <w:sz w:val="18"/>
                <w:szCs w:val="18"/>
              </w:rPr>
              <w:t xml:space="preserve"> </w:t>
            </w:r>
            <w:r w:rsidRPr="007E11CD">
              <w:rPr>
                <w:sz w:val="18"/>
                <w:szCs w:val="18"/>
              </w:rPr>
              <w:t>more engaging and eye-catching. For example, borders and shadows.</w:t>
            </w:r>
          </w:p>
          <w:p w:rsidR="00520BD1" w:rsidRDefault="00520BD1" w:rsidP="00520BD1">
            <w:pPr>
              <w:jc w:val="both"/>
              <w:rPr>
                <w:sz w:val="18"/>
                <w:szCs w:val="18"/>
              </w:rPr>
            </w:pPr>
            <w:r w:rsidRPr="007E11CD">
              <w:rPr>
                <w:sz w:val="18"/>
                <w:szCs w:val="18"/>
              </w:rPr>
              <w:t>I can use cut, copy and paste to quickly duplicate and organise text.</w:t>
            </w:r>
          </w:p>
          <w:p w:rsidR="00520BD1" w:rsidRDefault="00520BD1" w:rsidP="00520BD1">
            <w:pPr>
              <w:jc w:val="both"/>
              <w:rPr>
                <w:b/>
                <w:lang w:val="en-US"/>
              </w:rPr>
            </w:pPr>
            <w:r>
              <w:rPr>
                <w:b/>
                <w:lang w:val="en-US"/>
              </w:rPr>
              <w:t>AR / VR</w:t>
            </w:r>
          </w:p>
          <w:p w:rsidR="00520BD1" w:rsidRPr="00EA2C7F" w:rsidRDefault="00520BD1" w:rsidP="00520BD1">
            <w:pPr>
              <w:rPr>
                <w:sz w:val="18"/>
                <w:szCs w:val="18"/>
              </w:rPr>
            </w:pPr>
            <w:r w:rsidRPr="00EA2C7F">
              <w:rPr>
                <w:sz w:val="18"/>
                <w:szCs w:val="18"/>
              </w:rPr>
              <w:t>I can create my own digital 360 image and explore it in VR</w:t>
            </w:r>
            <w:r>
              <w:rPr>
                <w:sz w:val="18"/>
                <w:szCs w:val="18"/>
              </w:rPr>
              <w:t xml:space="preserve"> (ARM)</w:t>
            </w:r>
          </w:p>
          <w:p w:rsidR="00520BD1" w:rsidRPr="00EA2C7F" w:rsidRDefault="00520BD1" w:rsidP="00520BD1">
            <w:pPr>
              <w:rPr>
                <w:sz w:val="18"/>
                <w:szCs w:val="18"/>
              </w:rPr>
            </w:pPr>
            <w:r w:rsidRPr="00EA2C7F">
              <w:rPr>
                <w:sz w:val="18"/>
                <w:szCs w:val="18"/>
              </w:rPr>
              <w:t>I can create my own images and bring it into my surroundings</w:t>
            </w:r>
          </w:p>
          <w:p w:rsidR="00520BD1" w:rsidRDefault="00520BD1" w:rsidP="00520BD1">
            <w:pPr>
              <w:jc w:val="both"/>
              <w:rPr>
                <w:b/>
                <w:lang w:val="en-US"/>
              </w:rPr>
            </w:pPr>
            <w:r w:rsidRPr="00EA2C7F">
              <w:rPr>
                <w:sz w:val="18"/>
                <w:szCs w:val="18"/>
              </w:rPr>
              <w:t>through AR.</w:t>
            </w:r>
            <w:r>
              <w:rPr>
                <w:sz w:val="18"/>
                <w:szCs w:val="18"/>
              </w:rPr>
              <w:t xml:space="preserve"> (ARM)</w:t>
            </w:r>
          </w:p>
          <w:p w:rsidR="00520BD1" w:rsidRDefault="00520BD1" w:rsidP="00520BD1">
            <w:pPr>
              <w:jc w:val="both"/>
              <w:rPr>
                <w:b/>
                <w:lang w:val="en-US"/>
              </w:rPr>
            </w:pPr>
            <w:r w:rsidRPr="002C0DF3">
              <w:rPr>
                <w:b/>
                <w:lang w:val="en-US"/>
              </w:rPr>
              <w:t>Year 4</w:t>
            </w:r>
          </w:p>
          <w:p w:rsidR="00520BD1" w:rsidRPr="002C0DF3" w:rsidRDefault="00520BD1" w:rsidP="00520BD1">
            <w:pPr>
              <w:jc w:val="both"/>
              <w:rPr>
                <w:b/>
                <w:lang w:val="en-US"/>
              </w:rPr>
            </w:pPr>
            <w:r>
              <w:rPr>
                <w:b/>
                <w:lang w:val="en-US"/>
              </w:rPr>
              <w:t>Typing</w:t>
            </w:r>
          </w:p>
          <w:p w:rsidR="00520BD1" w:rsidRDefault="00520BD1" w:rsidP="00520BD1">
            <w:pPr>
              <w:rPr>
                <w:sz w:val="18"/>
                <w:szCs w:val="18"/>
              </w:rPr>
            </w:pPr>
            <w:r>
              <w:rPr>
                <w:sz w:val="18"/>
                <w:szCs w:val="18"/>
              </w:rPr>
              <w:t>Align text – centre, left, right</w:t>
            </w:r>
          </w:p>
          <w:p w:rsidR="00520BD1" w:rsidRDefault="00520BD1" w:rsidP="00520BD1">
            <w:pPr>
              <w:rPr>
                <w:sz w:val="18"/>
                <w:szCs w:val="18"/>
              </w:rPr>
            </w:pPr>
            <w:r>
              <w:rPr>
                <w:sz w:val="18"/>
                <w:szCs w:val="18"/>
              </w:rPr>
              <w:t>Save a document and know where and how to retrieve it</w:t>
            </w:r>
          </w:p>
          <w:p w:rsidR="00520BD1" w:rsidRDefault="00520BD1" w:rsidP="00520BD1">
            <w:pPr>
              <w:rPr>
                <w:sz w:val="18"/>
                <w:szCs w:val="18"/>
              </w:rPr>
            </w:pPr>
            <w:r w:rsidRPr="007E11CD">
              <w:rPr>
                <w:sz w:val="18"/>
                <w:szCs w:val="18"/>
              </w:rPr>
              <w:t>Confidently and regularly use text shortcuts such as cut, copy and paste</w:t>
            </w:r>
            <w:r>
              <w:rPr>
                <w:sz w:val="18"/>
                <w:szCs w:val="18"/>
              </w:rPr>
              <w:t xml:space="preserve"> </w:t>
            </w:r>
            <w:r w:rsidRPr="007E11CD">
              <w:rPr>
                <w:sz w:val="18"/>
                <w:szCs w:val="18"/>
              </w:rPr>
              <w:t>and delete to organise tex</w:t>
            </w:r>
            <w:r>
              <w:rPr>
                <w:sz w:val="18"/>
                <w:szCs w:val="18"/>
              </w:rPr>
              <w:t>t</w:t>
            </w:r>
          </w:p>
          <w:p w:rsidR="00520BD1" w:rsidRDefault="00520BD1" w:rsidP="00520BD1">
            <w:pPr>
              <w:rPr>
                <w:sz w:val="18"/>
                <w:szCs w:val="18"/>
              </w:rPr>
            </w:pPr>
            <w:r w:rsidRPr="007E11CD">
              <w:rPr>
                <w:sz w:val="18"/>
                <w:szCs w:val="18"/>
              </w:rPr>
              <w:t>Use font sizes appropri</w:t>
            </w:r>
            <w:r>
              <w:rPr>
                <w:sz w:val="18"/>
                <w:szCs w:val="18"/>
              </w:rPr>
              <w:t>ately for audience and purpose</w:t>
            </w:r>
          </w:p>
          <w:p w:rsidR="00520BD1" w:rsidRDefault="00520BD1" w:rsidP="00520BD1">
            <w:pPr>
              <w:rPr>
                <w:sz w:val="18"/>
                <w:szCs w:val="18"/>
              </w:rPr>
            </w:pPr>
            <w:r w:rsidRPr="007E11CD">
              <w:rPr>
                <w:sz w:val="18"/>
                <w:szCs w:val="18"/>
              </w:rPr>
              <w:t>Use spell check and</w:t>
            </w:r>
            <w:r>
              <w:rPr>
                <w:sz w:val="18"/>
                <w:szCs w:val="18"/>
              </w:rPr>
              <w:t xml:space="preserve"> </w:t>
            </w:r>
            <w:r w:rsidRPr="007E11CD">
              <w:rPr>
                <w:sz w:val="18"/>
                <w:szCs w:val="18"/>
              </w:rPr>
              <w:t xml:space="preserve">thesaurus including through </w:t>
            </w:r>
            <w:proofErr w:type="spellStart"/>
            <w:r w:rsidRPr="007E11CD">
              <w:rPr>
                <w:sz w:val="18"/>
                <w:szCs w:val="18"/>
              </w:rPr>
              <w:t>Siri</w:t>
            </w:r>
            <w:proofErr w:type="spellEnd"/>
            <w:r w:rsidRPr="007E11CD">
              <w:rPr>
                <w:sz w:val="18"/>
                <w:szCs w:val="18"/>
              </w:rPr>
              <w:t xml:space="preserve"> and other AI technology</w:t>
            </w:r>
          </w:p>
          <w:p w:rsidR="00520BD1" w:rsidRDefault="00520BD1" w:rsidP="00520BD1">
            <w:pPr>
              <w:jc w:val="both"/>
              <w:rPr>
                <w:b/>
                <w:bCs/>
              </w:rPr>
            </w:pPr>
            <w:r w:rsidRPr="00C05F7F">
              <w:rPr>
                <w:b/>
                <w:bCs/>
              </w:rPr>
              <w:t>AR / VR</w:t>
            </w:r>
          </w:p>
          <w:p w:rsidR="00520BD1" w:rsidRPr="004022CF" w:rsidRDefault="00520BD1" w:rsidP="00520BD1">
            <w:pPr>
              <w:rPr>
                <w:sz w:val="18"/>
                <w:szCs w:val="18"/>
              </w:rPr>
            </w:pPr>
            <w:r>
              <w:rPr>
                <w:sz w:val="18"/>
                <w:szCs w:val="18"/>
              </w:rPr>
              <w:t>I can create my own 360 video. (ARM)</w:t>
            </w:r>
          </w:p>
          <w:p w:rsidR="00520BD1" w:rsidRPr="00C05F7F" w:rsidRDefault="00520BD1" w:rsidP="00520BD1">
            <w:pPr>
              <w:rPr>
                <w:sz w:val="18"/>
                <w:szCs w:val="18"/>
              </w:rPr>
            </w:pPr>
            <w:r w:rsidRPr="004022CF">
              <w:rPr>
                <w:sz w:val="18"/>
                <w:szCs w:val="18"/>
              </w:rPr>
              <w:t>I can add multiple objects into my surroundings through AR to</w:t>
            </w:r>
            <w:r>
              <w:rPr>
                <w:sz w:val="18"/>
                <w:szCs w:val="18"/>
              </w:rPr>
              <w:t xml:space="preserve"> </w:t>
            </w:r>
            <w:r w:rsidRPr="004022CF">
              <w:rPr>
                <w:sz w:val="18"/>
                <w:szCs w:val="18"/>
              </w:rPr>
              <w:t>explain a concept.</w:t>
            </w:r>
            <w:r>
              <w:rPr>
                <w:sz w:val="18"/>
                <w:szCs w:val="18"/>
              </w:rPr>
              <w:t xml:space="preserve"> (ARM)</w:t>
            </w:r>
          </w:p>
          <w:p w:rsidR="00520BD1" w:rsidRPr="007E508C" w:rsidRDefault="00520BD1" w:rsidP="00520BD1">
            <w:pPr>
              <w:jc w:val="both"/>
              <w:rPr>
                <w:sz w:val="18"/>
                <w:lang w:val="en-US"/>
              </w:rPr>
            </w:pPr>
          </w:p>
          <w:p w:rsidR="002C0DF3" w:rsidRPr="000F1D47" w:rsidRDefault="002C0DF3" w:rsidP="00520BD1">
            <w:pPr>
              <w:jc w:val="both"/>
              <w:rPr>
                <w:sz w:val="18"/>
                <w:szCs w:val="18"/>
                <w:u w:val="single"/>
              </w:rPr>
            </w:pPr>
          </w:p>
          <w:p w:rsidR="002C0DF3" w:rsidRPr="007E508C" w:rsidRDefault="002C0DF3" w:rsidP="002C0DF3">
            <w:pPr>
              <w:jc w:val="both"/>
              <w:rPr>
                <w:sz w:val="18"/>
                <w:lang w:val="en-US"/>
              </w:rPr>
            </w:pPr>
          </w:p>
          <w:p w:rsidR="00452D79" w:rsidRPr="007E508C" w:rsidRDefault="00452D79" w:rsidP="002C0DF3">
            <w:pPr>
              <w:jc w:val="both"/>
              <w:rPr>
                <w:sz w:val="18"/>
                <w:lang w:val="en-US"/>
              </w:rPr>
            </w:pPr>
          </w:p>
        </w:tc>
        <w:tc>
          <w:tcPr>
            <w:tcW w:w="5129" w:type="dxa"/>
          </w:tcPr>
          <w:p w:rsidR="002F5332" w:rsidRDefault="00452D79" w:rsidP="002C0DF3">
            <w:pPr>
              <w:jc w:val="both"/>
              <w:rPr>
                <w:b/>
                <w:szCs w:val="18"/>
                <w:lang w:val="en-US"/>
              </w:rPr>
            </w:pPr>
            <w:r w:rsidRPr="00953039">
              <w:rPr>
                <w:b/>
                <w:szCs w:val="18"/>
                <w:lang w:val="en-US"/>
              </w:rPr>
              <w:t>Art and Design</w:t>
            </w:r>
            <w:r w:rsidR="00953039" w:rsidRPr="00953039">
              <w:rPr>
                <w:b/>
                <w:szCs w:val="18"/>
                <w:lang w:val="en-US"/>
              </w:rPr>
              <w:t xml:space="preserve"> </w:t>
            </w:r>
          </w:p>
          <w:p w:rsidR="002848E0" w:rsidRPr="00626159" w:rsidRDefault="002848E0" w:rsidP="002C0DF3">
            <w:pPr>
              <w:jc w:val="both"/>
              <w:rPr>
                <w:rFonts w:ascii="Segoe UI" w:hAnsi="Segoe UI" w:cs="Segoe UI"/>
                <w:b/>
                <w:bCs/>
                <w:color w:val="242424"/>
                <w:sz w:val="20"/>
                <w:szCs w:val="20"/>
                <w:shd w:val="clear" w:color="auto" w:fill="FFFFFF"/>
              </w:rPr>
            </w:pPr>
            <w:r w:rsidRPr="00626159">
              <w:rPr>
                <w:rFonts w:ascii="Segoe UI" w:hAnsi="Segoe UI" w:cs="Segoe UI"/>
                <w:b/>
                <w:bCs/>
                <w:color w:val="242424"/>
                <w:sz w:val="20"/>
                <w:szCs w:val="20"/>
                <w:shd w:val="clear" w:color="auto" w:fill="FFFFFF"/>
              </w:rPr>
              <w:t>Year 3</w:t>
            </w:r>
          </w:p>
          <w:p w:rsidR="002848E0" w:rsidRPr="00626159" w:rsidRDefault="002848E0" w:rsidP="002848E0">
            <w:pPr>
              <w:rPr>
                <w:b/>
                <w:sz w:val="20"/>
                <w:szCs w:val="20"/>
              </w:rPr>
            </w:pPr>
            <w:r w:rsidRPr="00626159">
              <w:rPr>
                <w:b/>
                <w:sz w:val="20"/>
                <w:szCs w:val="20"/>
              </w:rPr>
              <w:t>To sketch lightly</w:t>
            </w:r>
          </w:p>
          <w:p w:rsidR="002848E0" w:rsidRPr="00626159" w:rsidRDefault="002848E0" w:rsidP="002848E0">
            <w:pPr>
              <w:rPr>
                <w:b/>
                <w:sz w:val="20"/>
                <w:szCs w:val="20"/>
              </w:rPr>
            </w:pPr>
            <w:r w:rsidRPr="00626159">
              <w:rPr>
                <w:b/>
                <w:sz w:val="20"/>
                <w:szCs w:val="20"/>
              </w:rPr>
              <w:t>To draw from observation beginning to acknowledge scale in relation to other objects</w:t>
            </w:r>
          </w:p>
          <w:p w:rsidR="002848E0" w:rsidRPr="00626159" w:rsidRDefault="002848E0" w:rsidP="002848E0">
            <w:pPr>
              <w:jc w:val="both"/>
              <w:rPr>
                <w:color w:val="FF0000"/>
                <w:sz w:val="20"/>
                <w:szCs w:val="20"/>
              </w:rPr>
            </w:pPr>
            <w:r w:rsidRPr="00626159">
              <w:rPr>
                <w:color w:val="FF0000"/>
                <w:sz w:val="20"/>
                <w:szCs w:val="20"/>
              </w:rPr>
              <w:t>e.g. contrast between a tree/ house/ person/ dog</w:t>
            </w:r>
          </w:p>
          <w:p w:rsidR="00626159" w:rsidRPr="00626159" w:rsidRDefault="00626159" w:rsidP="00626159">
            <w:pPr>
              <w:rPr>
                <w:b/>
                <w:sz w:val="20"/>
                <w:szCs w:val="20"/>
              </w:rPr>
            </w:pPr>
            <w:r w:rsidRPr="00626159">
              <w:rPr>
                <w:b/>
                <w:sz w:val="20"/>
                <w:szCs w:val="20"/>
              </w:rPr>
              <w:t>Begin to show an awareness of objects having a third dimension when drawing them in isolation</w:t>
            </w:r>
          </w:p>
          <w:p w:rsidR="00626159" w:rsidRPr="00626159" w:rsidRDefault="00626159" w:rsidP="00626159">
            <w:pPr>
              <w:rPr>
                <w:color w:val="FF0000"/>
                <w:sz w:val="20"/>
                <w:szCs w:val="20"/>
              </w:rPr>
            </w:pPr>
            <w:r w:rsidRPr="00626159">
              <w:rPr>
                <w:color w:val="FF0000"/>
                <w:sz w:val="20"/>
                <w:szCs w:val="20"/>
              </w:rPr>
              <w:t>e.g. a box with a top and sides/ cup/ vase</w:t>
            </w:r>
          </w:p>
          <w:p w:rsidR="00626159" w:rsidRPr="00626159" w:rsidRDefault="00626159" w:rsidP="00626159">
            <w:pPr>
              <w:rPr>
                <w:b/>
                <w:sz w:val="20"/>
                <w:szCs w:val="20"/>
              </w:rPr>
            </w:pPr>
            <w:r w:rsidRPr="00626159">
              <w:rPr>
                <w:b/>
                <w:sz w:val="20"/>
                <w:szCs w:val="20"/>
              </w:rPr>
              <w:t xml:space="preserve">Apply a simple use of pattern, texture and shading in a drawing </w:t>
            </w:r>
          </w:p>
          <w:p w:rsidR="00626159" w:rsidRPr="00626159" w:rsidRDefault="00626159" w:rsidP="00626159">
            <w:pPr>
              <w:rPr>
                <w:sz w:val="20"/>
                <w:szCs w:val="20"/>
              </w:rPr>
            </w:pPr>
            <w:r w:rsidRPr="00626159">
              <w:rPr>
                <w:sz w:val="20"/>
                <w:szCs w:val="20"/>
              </w:rPr>
              <w:t>Experiment with different grades of pencil to achieve variations in tone, line and texture</w:t>
            </w:r>
          </w:p>
          <w:p w:rsidR="00626159" w:rsidRPr="00626159" w:rsidRDefault="00626159" w:rsidP="00626159">
            <w:pPr>
              <w:rPr>
                <w:color w:val="FF0000"/>
                <w:sz w:val="20"/>
                <w:szCs w:val="20"/>
              </w:rPr>
            </w:pPr>
            <w:r w:rsidRPr="00626159">
              <w:rPr>
                <w:color w:val="FF0000"/>
                <w:sz w:val="20"/>
                <w:szCs w:val="20"/>
              </w:rPr>
              <w:t>E.g. when shading to show contrast in light and dark</w:t>
            </w:r>
          </w:p>
          <w:p w:rsidR="00626159" w:rsidRPr="00626159" w:rsidRDefault="00626159" w:rsidP="002848E0">
            <w:pPr>
              <w:jc w:val="both"/>
              <w:rPr>
                <w:rFonts w:ascii="Segoe UI" w:hAnsi="Segoe UI" w:cs="Segoe UI"/>
                <w:b/>
                <w:bCs/>
                <w:color w:val="242424"/>
                <w:sz w:val="20"/>
                <w:szCs w:val="20"/>
                <w:shd w:val="clear" w:color="auto" w:fill="FFFFFF"/>
              </w:rPr>
            </w:pPr>
          </w:p>
          <w:p w:rsidR="00626159" w:rsidRPr="00626159" w:rsidRDefault="00626159" w:rsidP="002848E0">
            <w:pPr>
              <w:jc w:val="both"/>
              <w:rPr>
                <w:rFonts w:ascii="Segoe UI" w:hAnsi="Segoe UI" w:cs="Segoe UI"/>
                <w:b/>
                <w:bCs/>
                <w:color w:val="242424"/>
                <w:sz w:val="20"/>
                <w:szCs w:val="20"/>
                <w:shd w:val="clear" w:color="auto" w:fill="FFFFFF"/>
              </w:rPr>
            </w:pPr>
            <w:r w:rsidRPr="00626159">
              <w:rPr>
                <w:rFonts w:ascii="Segoe UI" w:hAnsi="Segoe UI" w:cs="Segoe UI"/>
                <w:b/>
                <w:bCs/>
                <w:color w:val="242424"/>
                <w:sz w:val="20"/>
                <w:szCs w:val="20"/>
                <w:shd w:val="clear" w:color="auto" w:fill="FFFFFF"/>
              </w:rPr>
              <w:t>Year 4</w:t>
            </w:r>
          </w:p>
          <w:p w:rsidR="00626159" w:rsidRPr="00626159" w:rsidRDefault="00626159" w:rsidP="00626159">
            <w:pPr>
              <w:rPr>
                <w:b/>
                <w:sz w:val="20"/>
                <w:szCs w:val="20"/>
              </w:rPr>
            </w:pPr>
            <w:r w:rsidRPr="00626159">
              <w:rPr>
                <w:b/>
                <w:sz w:val="20"/>
                <w:szCs w:val="20"/>
              </w:rPr>
              <w:t>Use sketch to refine the drawing</w:t>
            </w:r>
          </w:p>
          <w:p w:rsidR="00626159" w:rsidRPr="00626159" w:rsidRDefault="00626159" w:rsidP="00626159">
            <w:pPr>
              <w:rPr>
                <w:color w:val="FF0000"/>
                <w:sz w:val="20"/>
                <w:szCs w:val="20"/>
              </w:rPr>
            </w:pPr>
            <w:r w:rsidRPr="00626159">
              <w:rPr>
                <w:color w:val="FF0000"/>
                <w:sz w:val="20"/>
                <w:szCs w:val="20"/>
              </w:rPr>
              <w:t>Child can make amendments and changes as needed</w:t>
            </w:r>
          </w:p>
          <w:p w:rsidR="00626159" w:rsidRPr="00626159" w:rsidRDefault="00626159" w:rsidP="00626159">
            <w:pPr>
              <w:jc w:val="both"/>
              <w:rPr>
                <w:sz w:val="20"/>
                <w:szCs w:val="20"/>
              </w:rPr>
            </w:pPr>
            <w:r w:rsidRPr="00626159">
              <w:rPr>
                <w:sz w:val="20"/>
                <w:szCs w:val="20"/>
              </w:rPr>
              <w:t>Look closely at stimulus – observational skills</w:t>
            </w:r>
          </w:p>
          <w:p w:rsidR="00626159" w:rsidRPr="00626159" w:rsidRDefault="00626159" w:rsidP="00626159">
            <w:pPr>
              <w:rPr>
                <w:b/>
                <w:sz w:val="20"/>
                <w:szCs w:val="20"/>
              </w:rPr>
            </w:pPr>
            <w:r w:rsidRPr="00626159">
              <w:rPr>
                <w:b/>
                <w:sz w:val="20"/>
                <w:szCs w:val="20"/>
              </w:rPr>
              <w:t>To draw from observation focusing on scale in relation to other objects</w:t>
            </w:r>
          </w:p>
          <w:p w:rsidR="00626159" w:rsidRPr="00626159" w:rsidRDefault="00626159" w:rsidP="00626159">
            <w:pPr>
              <w:rPr>
                <w:b/>
                <w:sz w:val="20"/>
              </w:rPr>
            </w:pPr>
            <w:r w:rsidRPr="00626159">
              <w:rPr>
                <w:b/>
                <w:sz w:val="20"/>
                <w:szCs w:val="20"/>
              </w:rPr>
              <w:t>To show having a</w:t>
            </w:r>
            <w:r w:rsidRPr="00626159">
              <w:rPr>
                <w:b/>
                <w:sz w:val="20"/>
              </w:rPr>
              <w:t xml:space="preserve"> third dimension when drawing individual objects, considering angles</w:t>
            </w:r>
          </w:p>
          <w:p w:rsidR="00626159" w:rsidRPr="00626159" w:rsidRDefault="00626159" w:rsidP="00626159">
            <w:pPr>
              <w:jc w:val="both"/>
              <w:rPr>
                <w:color w:val="FF0000"/>
                <w:sz w:val="20"/>
              </w:rPr>
            </w:pPr>
            <w:proofErr w:type="spellStart"/>
            <w:proofErr w:type="gramStart"/>
            <w:r w:rsidRPr="00626159">
              <w:rPr>
                <w:color w:val="FF0000"/>
                <w:sz w:val="20"/>
              </w:rPr>
              <w:t>e.g</w:t>
            </w:r>
            <w:proofErr w:type="spellEnd"/>
            <w:proofErr w:type="gramEnd"/>
            <w:r w:rsidRPr="00626159">
              <w:rPr>
                <w:color w:val="FF0000"/>
                <w:sz w:val="20"/>
              </w:rPr>
              <w:t xml:space="preserve"> lines are drawn parallel to create the correct angles.</w:t>
            </w:r>
          </w:p>
          <w:p w:rsidR="00626159" w:rsidRPr="00626159" w:rsidRDefault="00626159" w:rsidP="00626159">
            <w:pPr>
              <w:rPr>
                <w:b/>
                <w:sz w:val="20"/>
              </w:rPr>
            </w:pPr>
            <w:r w:rsidRPr="00626159">
              <w:rPr>
                <w:b/>
                <w:sz w:val="20"/>
              </w:rPr>
              <w:t xml:space="preserve">Apply </w:t>
            </w:r>
            <w:proofErr w:type="gramStart"/>
            <w:r w:rsidRPr="00626159">
              <w:rPr>
                <w:b/>
                <w:sz w:val="20"/>
              </w:rPr>
              <w:t>a range techniques</w:t>
            </w:r>
            <w:proofErr w:type="gramEnd"/>
            <w:r w:rsidRPr="00626159">
              <w:rPr>
                <w:b/>
                <w:sz w:val="20"/>
              </w:rPr>
              <w:t xml:space="preserve"> of pattern and texture in a drawing. </w:t>
            </w:r>
          </w:p>
          <w:p w:rsidR="00626159" w:rsidRPr="00626159" w:rsidRDefault="00626159" w:rsidP="00626159">
            <w:pPr>
              <w:rPr>
                <w:sz w:val="20"/>
              </w:rPr>
            </w:pPr>
            <w:r w:rsidRPr="00626159">
              <w:rPr>
                <w:sz w:val="20"/>
              </w:rPr>
              <w:t xml:space="preserve">Experiment with different levels of pressure to achieve variations in tone, line, texture. </w:t>
            </w:r>
          </w:p>
          <w:p w:rsidR="00626159" w:rsidRPr="00626159" w:rsidRDefault="00626159" w:rsidP="00626159">
            <w:pPr>
              <w:jc w:val="both"/>
              <w:rPr>
                <w:rFonts w:ascii="Segoe UI" w:hAnsi="Segoe UI" w:cs="Segoe UI"/>
                <w:b/>
                <w:bCs/>
                <w:color w:val="242424"/>
                <w:szCs w:val="23"/>
                <w:shd w:val="clear" w:color="auto" w:fill="FFFFFF"/>
              </w:rPr>
            </w:pPr>
            <w:r w:rsidRPr="00626159">
              <w:rPr>
                <w:color w:val="FF0000"/>
                <w:sz w:val="20"/>
              </w:rPr>
              <w:t>Consider the direction of the lines, spacing, overlapping</w:t>
            </w:r>
          </w:p>
          <w:p w:rsidR="002848E0" w:rsidRDefault="002848E0" w:rsidP="002C0DF3">
            <w:pPr>
              <w:jc w:val="both"/>
              <w:rPr>
                <w:rFonts w:ascii="Segoe UI" w:hAnsi="Segoe UI" w:cs="Segoe UI"/>
                <w:b/>
                <w:bCs/>
                <w:color w:val="242424"/>
                <w:sz w:val="23"/>
                <w:szCs w:val="23"/>
                <w:shd w:val="clear" w:color="auto" w:fill="FFFFFF"/>
              </w:rPr>
            </w:pPr>
          </w:p>
          <w:p w:rsidR="002848E0" w:rsidRPr="00CC276C" w:rsidRDefault="002848E0" w:rsidP="002C0DF3">
            <w:pPr>
              <w:jc w:val="both"/>
              <w:rPr>
                <w:b/>
                <w:szCs w:val="18"/>
                <w:lang w:val="en-US"/>
              </w:rPr>
            </w:pPr>
          </w:p>
        </w:tc>
        <w:tc>
          <w:tcPr>
            <w:tcW w:w="5130" w:type="dxa"/>
          </w:tcPr>
          <w:p w:rsidR="00452D79" w:rsidRDefault="00452D79" w:rsidP="002C0DF3">
            <w:pPr>
              <w:jc w:val="both"/>
              <w:rPr>
                <w:b/>
                <w:lang w:val="en-US"/>
              </w:rPr>
            </w:pPr>
            <w:r w:rsidRPr="00452D79">
              <w:rPr>
                <w:b/>
                <w:lang w:val="en-US"/>
              </w:rPr>
              <w:t>Design and Technology</w:t>
            </w:r>
            <w:r w:rsidR="00CC276C">
              <w:rPr>
                <w:b/>
                <w:lang w:val="en-US"/>
              </w:rPr>
              <w:t xml:space="preserve"> - </w:t>
            </w:r>
            <w:r w:rsidR="00C85A6B" w:rsidRPr="00C85A6B">
              <w:rPr>
                <w:b/>
                <w:bCs/>
              </w:rPr>
              <w:t>Structu</w:t>
            </w:r>
            <w:r w:rsidR="00C85A6B">
              <w:rPr>
                <w:b/>
                <w:bCs/>
              </w:rPr>
              <w:t>re Earthquake Tower Challenge</w:t>
            </w:r>
          </w:p>
          <w:p w:rsidR="00E077D4" w:rsidRPr="00C85A6B" w:rsidRDefault="00AF11F1" w:rsidP="002C0DF3">
            <w:pPr>
              <w:jc w:val="both"/>
              <w:rPr>
                <w:b/>
                <w:sz w:val="20"/>
                <w:lang w:val="en-US"/>
              </w:rPr>
            </w:pPr>
            <w:r w:rsidRPr="00C85A6B">
              <w:rPr>
                <w:b/>
                <w:sz w:val="20"/>
                <w:lang w:val="en-US"/>
              </w:rPr>
              <w:t>Year 3</w:t>
            </w:r>
          </w:p>
          <w:p w:rsidR="00AF11F1" w:rsidRPr="00C85A6B" w:rsidRDefault="00AF11F1" w:rsidP="002C0DF3">
            <w:pPr>
              <w:jc w:val="both"/>
              <w:rPr>
                <w:b/>
                <w:sz w:val="20"/>
              </w:rPr>
            </w:pPr>
            <w:r w:rsidRPr="00C85A6B">
              <w:rPr>
                <w:b/>
                <w:sz w:val="20"/>
              </w:rPr>
              <w:t>Taking Inspiration from Designers</w:t>
            </w:r>
          </w:p>
          <w:p w:rsidR="00AF11F1" w:rsidRPr="00C85A6B" w:rsidRDefault="00AF11F1" w:rsidP="002C0DF3">
            <w:pPr>
              <w:pStyle w:val="ListParagraph"/>
              <w:numPr>
                <w:ilvl w:val="0"/>
                <w:numId w:val="28"/>
              </w:numPr>
              <w:ind w:left="360"/>
              <w:jc w:val="both"/>
              <w:rPr>
                <w:sz w:val="20"/>
              </w:rPr>
            </w:pPr>
            <w:r w:rsidRPr="00C85A6B">
              <w:rPr>
                <w:sz w:val="20"/>
              </w:rPr>
              <w:t>Begin to develop prototypes</w:t>
            </w:r>
          </w:p>
          <w:p w:rsidR="00AF11F1" w:rsidRPr="00C85A6B" w:rsidRDefault="00AF11F1" w:rsidP="002C0DF3">
            <w:pPr>
              <w:pStyle w:val="ListParagraph"/>
              <w:numPr>
                <w:ilvl w:val="0"/>
                <w:numId w:val="27"/>
              </w:numPr>
              <w:ind w:left="360"/>
              <w:jc w:val="both"/>
              <w:rPr>
                <w:sz w:val="20"/>
              </w:rPr>
            </w:pPr>
            <w:r w:rsidRPr="00C85A6B">
              <w:rPr>
                <w:bCs/>
                <w:sz w:val="20"/>
              </w:rPr>
              <w:t>Begin to refine work and techniques as work progresses, continually evaluating the product design</w:t>
            </w:r>
            <w:r w:rsidRPr="00C85A6B">
              <w:rPr>
                <w:sz w:val="20"/>
              </w:rPr>
              <w:t xml:space="preserve"> </w:t>
            </w:r>
          </w:p>
          <w:p w:rsidR="00AF11F1" w:rsidRPr="00C85A6B" w:rsidRDefault="00AF11F1" w:rsidP="002C0DF3">
            <w:pPr>
              <w:pStyle w:val="ListParagraph"/>
              <w:numPr>
                <w:ilvl w:val="0"/>
                <w:numId w:val="26"/>
              </w:numPr>
              <w:ind w:left="360"/>
              <w:jc w:val="both"/>
              <w:rPr>
                <w:sz w:val="20"/>
              </w:rPr>
            </w:pPr>
            <w:r w:rsidRPr="00C85A6B">
              <w:rPr>
                <w:bCs/>
                <w:sz w:val="20"/>
              </w:rPr>
              <w:t>Identify strengths and weaknesses of their design ideas, with support</w:t>
            </w:r>
            <w:r w:rsidRPr="00C85A6B">
              <w:rPr>
                <w:sz w:val="20"/>
              </w:rPr>
              <w:t xml:space="preserve"> </w:t>
            </w:r>
          </w:p>
          <w:p w:rsidR="00AF11F1" w:rsidRPr="00C85A6B" w:rsidRDefault="00AF11F1" w:rsidP="002C0DF3">
            <w:pPr>
              <w:pStyle w:val="ListParagraph"/>
              <w:numPr>
                <w:ilvl w:val="0"/>
                <w:numId w:val="25"/>
              </w:numPr>
              <w:ind w:left="360"/>
              <w:jc w:val="both"/>
              <w:rPr>
                <w:sz w:val="20"/>
              </w:rPr>
            </w:pPr>
            <w:r w:rsidRPr="00C85A6B">
              <w:rPr>
                <w:sz w:val="20"/>
              </w:rPr>
              <w:t>Talk about how closely their finished product meets their design criteria and meets the needs of the user</w:t>
            </w:r>
            <w:r w:rsidRPr="00C85A6B">
              <w:rPr>
                <w:bCs/>
                <w:sz w:val="20"/>
              </w:rPr>
              <w:t xml:space="preserve"> </w:t>
            </w:r>
          </w:p>
          <w:p w:rsidR="00AF11F1" w:rsidRPr="00C85A6B" w:rsidRDefault="00AF11F1" w:rsidP="002C0DF3">
            <w:pPr>
              <w:jc w:val="both"/>
              <w:rPr>
                <w:b/>
                <w:bCs/>
                <w:sz w:val="20"/>
              </w:rPr>
            </w:pPr>
            <w:r w:rsidRPr="00C85A6B">
              <w:rPr>
                <w:b/>
                <w:bCs/>
                <w:sz w:val="20"/>
              </w:rPr>
              <w:t>Design, Plan, Make, Evaluate</w:t>
            </w:r>
          </w:p>
          <w:p w:rsidR="00AF11F1" w:rsidRPr="00C85A6B" w:rsidRDefault="00AF11F1" w:rsidP="002C0DF3">
            <w:pPr>
              <w:pStyle w:val="ListParagraph"/>
              <w:numPr>
                <w:ilvl w:val="0"/>
                <w:numId w:val="24"/>
              </w:numPr>
              <w:ind w:left="360"/>
              <w:jc w:val="both"/>
              <w:rPr>
                <w:sz w:val="20"/>
              </w:rPr>
            </w:pPr>
            <w:r w:rsidRPr="00C85A6B">
              <w:rPr>
                <w:bCs/>
                <w:sz w:val="20"/>
              </w:rPr>
              <w:t>Measure and mark out accurately within 5mm</w:t>
            </w:r>
            <w:r w:rsidRPr="00C85A6B">
              <w:rPr>
                <w:sz w:val="20"/>
              </w:rPr>
              <w:t xml:space="preserve"> </w:t>
            </w:r>
          </w:p>
          <w:p w:rsidR="00AF11F1" w:rsidRPr="00C85A6B" w:rsidRDefault="00AF11F1" w:rsidP="002C0DF3">
            <w:pPr>
              <w:pStyle w:val="ListParagraph"/>
              <w:numPr>
                <w:ilvl w:val="0"/>
                <w:numId w:val="23"/>
              </w:numPr>
              <w:ind w:left="360"/>
              <w:jc w:val="both"/>
              <w:rPr>
                <w:sz w:val="20"/>
              </w:rPr>
            </w:pPr>
            <w:r w:rsidRPr="00C85A6B">
              <w:rPr>
                <w:bCs/>
                <w:sz w:val="20"/>
              </w:rPr>
              <w:t xml:space="preserve">Use a wider range of fixings including split pins for movement and card corners. </w:t>
            </w:r>
          </w:p>
          <w:p w:rsidR="00AF11F1" w:rsidRPr="00C85A6B" w:rsidRDefault="00AF11F1" w:rsidP="002C0DF3">
            <w:pPr>
              <w:jc w:val="both"/>
              <w:rPr>
                <w:b/>
                <w:sz w:val="20"/>
                <w:lang w:val="en-US"/>
              </w:rPr>
            </w:pPr>
            <w:r w:rsidRPr="00C85A6B">
              <w:rPr>
                <w:b/>
                <w:sz w:val="20"/>
                <w:lang w:val="en-US"/>
              </w:rPr>
              <w:t>Assembly Skills</w:t>
            </w:r>
          </w:p>
          <w:p w:rsidR="00AF11F1" w:rsidRPr="00C85A6B" w:rsidRDefault="00AF11F1" w:rsidP="002C0DF3">
            <w:pPr>
              <w:pStyle w:val="ListParagraph"/>
              <w:numPr>
                <w:ilvl w:val="0"/>
                <w:numId w:val="22"/>
              </w:numPr>
              <w:ind w:left="360"/>
              <w:jc w:val="both"/>
              <w:rPr>
                <w:sz w:val="20"/>
              </w:rPr>
            </w:pPr>
            <w:r w:rsidRPr="00C85A6B">
              <w:rPr>
                <w:sz w:val="20"/>
              </w:rPr>
              <w:t xml:space="preserve">Explore how structures are given strength through shape and construction – Explore though use of triangles, rolling and folding paper to create solid tubes/ beams  and laminating (sandwiching materials) </w:t>
            </w:r>
          </w:p>
          <w:p w:rsidR="00AF11F1" w:rsidRPr="00C85A6B" w:rsidRDefault="00AF11F1" w:rsidP="002C0DF3">
            <w:pPr>
              <w:pStyle w:val="ListParagraph"/>
              <w:numPr>
                <w:ilvl w:val="0"/>
                <w:numId w:val="21"/>
              </w:numPr>
              <w:ind w:left="360"/>
              <w:jc w:val="both"/>
              <w:rPr>
                <w:sz w:val="20"/>
              </w:rPr>
            </w:pPr>
            <w:r w:rsidRPr="00C85A6B">
              <w:rPr>
                <w:bCs/>
                <w:sz w:val="20"/>
              </w:rPr>
              <w:t>Create structures which incorporate folding and rolling to replicate models of larger constructions in real life (</w:t>
            </w:r>
            <w:proofErr w:type="spellStart"/>
            <w:r w:rsidRPr="00C85A6B">
              <w:rPr>
                <w:bCs/>
                <w:sz w:val="20"/>
              </w:rPr>
              <w:t>Eg</w:t>
            </w:r>
            <w:proofErr w:type="spellEnd"/>
            <w:r w:rsidRPr="00C85A6B">
              <w:rPr>
                <w:bCs/>
                <w:sz w:val="20"/>
              </w:rPr>
              <w:t xml:space="preserve"> bridges/buildings) </w:t>
            </w:r>
          </w:p>
          <w:p w:rsidR="00AF11F1" w:rsidRPr="00C85A6B" w:rsidRDefault="00AF11F1" w:rsidP="002C0DF3">
            <w:pPr>
              <w:pStyle w:val="ListParagraph"/>
              <w:numPr>
                <w:ilvl w:val="0"/>
                <w:numId w:val="21"/>
              </w:numPr>
              <w:ind w:left="360"/>
              <w:jc w:val="both"/>
            </w:pPr>
            <w:r w:rsidRPr="00C85A6B">
              <w:rPr>
                <w:sz w:val="20"/>
              </w:rPr>
              <w:t xml:space="preserve">Create nets to make structures </w:t>
            </w:r>
          </w:p>
          <w:p w:rsidR="00C85A6B" w:rsidRDefault="00C85A6B" w:rsidP="002C0DF3">
            <w:pPr>
              <w:jc w:val="both"/>
            </w:pPr>
          </w:p>
          <w:p w:rsidR="00C85A6B" w:rsidRPr="00C85A6B" w:rsidRDefault="00C85A6B" w:rsidP="002C0DF3">
            <w:pPr>
              <w:jc w:val="both"/>
              <w:rPr>
                <w:b/>
                <w:sz w:val="20"/>
                <w:lang w:val="en-US"/>
              </w:rPr>
            </w:pPr>
            <w:r>
              <w:rPr>
                <w:b/>
                <w:sz w:val="20"/>
                <w:lang w:val="en-US"/>
              </w:rPr>
              <w:t>Year 4</w:t>
            </w:r>
          </w:p>
          <w:p w:rsidR="00C85A6B" w:rsidRDefault="00C85A6B" w:rsidP="002C0DF3">
            <w:pPr>
              <w:jc w:val="both"/>
              <w:rPr>
                <w:b/>
                <w:sz w:val="20"/>
              </w:rPr>
            </w:pPr>
            <w:r w:rsidRPr="00C85A6B">
              <w:rPr>
                <w:b/>
                <w:sz w:val="20"/>
              </w:rPr>
              <w:t>Taking Inspiration from Designers</w:t>
            </w:r>
          </w:p>
          <w:p w:rsidR="00C85A6B" w:rsidRPr="00C85A6B" w:rsidRDefault="00C85A6B" w:rsidP="002C0DF3">
            <w:pPr>
              <w:pStyle w:val="ListParagraph"/>
              <w:numPr>
                <w:ilvl w:val="0"/>
                <w:numId w:val="38"/>
              </w:numPr>
              <w:ind w:left="360"/>
              <w:jc w:val="both"/>
              <w:rPr>
                <w:sz w:val="20"/>
              </w:rPr>
            </w:pPr>
            <w:r w:rsidRPr="00C85A6B">
              <w:rPr>
                <w:bCs/>
                <w:sz w:val="20"/>
              </w:rPr>
              <w:t>Plan a sequence of actions to make a product</w:t>
            </w:r>
            <w:r w:rsidRPr="00C85A6B">
              <w:rPr>
                <w:sz w:val="20"/>
              </w:rPr>
              <w:t xml:space="preserve"> </w:t>
            </w:r>
          </w:p>
          <w:p w:rsidR="00C85A6B" w:rsidRPr="00C85A6B" w:rsidRDefault="00C85A6B" w:rsidP="002C0DF3">
            <w:pPr>
              <w:pStyle w:val="ListParagraph"/>
              <w:numPr>
                <w:ilvl w:val="0"/>
                <w:numId w:val="37"/>
              </w:numPr>
              <w:ind w:left="360"/>
              <w:jc w:val="both"/>
              <w:rPr>
                <w:sz w:val="20"/>
              </w:rPr>
            </w:pPr>
            <w:r w:rsidRPr="00C85A6B">
              <w:rPr>
                <w:bCs/>
                <w:sz w:val="20"/>
              </w:rPr>
              <w:t>Develop prototypes</w:t>
            </w:r>
            <w:r w:rsidRPr="00C85A6B">
              <w:rPr>
                <w:sz w:val="20"/>
              </w:rPr>
              <w:t xml:space="preserve"> </w:t>
            </w:r>
          </w:p>
          <w:p w:rsidR="00C85A6B" w:rsidRPr="00C85A6B" w:rsidRDefault="00C85A6B" w:rsidP="002C0DF3">
            <w:pPr>
              <w:pStyle w:val="ListParagraph"/>
              <w:numPr>
                <w:ilvl w:val="0"/>
                <w:numId w:val="36"/>
              </w:numPr>
              <w:ind w:left="360"/>
              <w:jc w:val="both"/>
              <w:rPr>
                <w:sz w:val="20"/>
              </w:rPr>
            </w:pPr>
            <w:r w:rsidRPr="00C85A6B">
              <w:rPr>
                <w:bCs/>
                <w:sz w:val="20"/>
              </w:rPr>
              <w:t>Refine work and techniques as work progresses, continually evaluating the product design</w:t>
            </w:r>
            <w:r w:rsidRPr="00C85A6B">
              <w:rPr>
                <w:sz w:val="20"/>
              </w:rPr>
              <w:t xml:space="preserve"> </w:t>
            </w:r>
          </w:p>
          <w:p w:rsidR="00C85A6B" w:rsidRPr="00C85A6B" w:rsidRDefault="00C85A6B" w:rsidP="002C0DF3">
            <w:pPr>
              <w:pStyle w:val="ListParagraph"/>
              <w:numPr>
                <w:ilvl w:val="0"/>
                <w:numId w:val="35"/>
              </w:numPr>
              <w:ind w:left="360"/>
              <w:jc w:val="both"/>
              <w:rPr>
                <w:sz w:val="20"/>
              </w:rPr>
            </w:pPr>
            <w:r w:rsidRPr="00C85A6B">
              <w:rPr>
                <w:bCs/>
                <w:sz w:val="20"/>
              </w:rPr>
              <w:t>Independently identify strengths and weaknesses of their design ideas</w:t>
            </w:r>
            <w:r w:rsidRPr="00C85A6B">
              <w:rPr>
                <w:sz w:val="20"/>
              </w:rPr>
              <w:t xml:space="preserve"> </w:t>
            </w:r>
          </w:p>
          <w:p w:rsidR="00C85A6B" w:rsidRPr="00C85A6B" w:rsidRDefault="00C85A6B" w:rsidP="002C0DF3">
            <w:pPr>
              <w:pStyle w:val="ListParagraph"/>
              <w:numPr>
                <w:ilvl w:val="0"/>
                <w:numId w:val="34"/>
              </w:numPr>
              <w:ind w:left="360"/>
              <w:jc w:val="both"/>
              <w:rPr>
                <w:sz w:val="20"/>
              </w:rPr>
            </w:pPr>
            <w:r w:rsidRPr="00C85A6B">
              <w:rPr>
                <w:sz w:val="20"/>
              </w:rPr>
              <w:t>Evaluate their finished product and consider how closely it meets their design criteria and meets the needs of the user</w:t>
            </w:r>
            <w:r w:rsidRPr="00C85A6B">
              <w:rPr>
                <w:bCs/>
                <w:sz w:val="20"/>
                <w:lang w:val="en-US"/>
              </w:rPr>
              <w:t xml:space="preserve"> </w:t>
            </w:r>
          </w:p>
          <w:p w:rsidR="00C85A6B" w:rsidRDefault="00C85A6B" w:rsidP="002C0DF3">
            <w:pPr>
              <w:jc w:val="both"/>
              <w:rPr>
                <w:b/>
                <w:bCs/>
                <w:sz w:val="20"/>
              </w:rPr>
            </w:pPr>
            <w:r w:rsidRPr="00C85A6B">
              <w:rPr>
                <w:b/>
                <w:bCs/>
                <w:sz w:val="20"/>
              </w:rPr>
              <w:t>Design, Plan, Make, Evaluate</w:t>
            </w:r>
          </w:p>
          <w:p w:rsidR="00C85A6B" w:rsidRPr="00C85A6B" w:rsidRDefault="00C85A6B" w:rsidP="002C0DF3">
            <w:pPr>
              <w:pStyle w:val="ListParagraph"/>
              <w:numPr>
                <w:ilvl w:val="0"/>
                <w:numId w:val="33"/>
              </w:numPr>
              <w:ind w:left="360"/>
              <w:jc w:val="both"/>
              <w:rPr>
                <w:bCs/>
                <w:sz w:val="20"/>
              </w:rPr>
            </w:pPr>
            <w:r w:rsidRPr="00C85A6B">
              <w:rPr>
                <w:bCs/>
                <w:sz w:val="20"/>
              </w:rPr>
              <w:t xml:space="preserve">Measure and mark out to the nearest mm </w:t>
            </w:r>
          </w:p>
          <w:p w:rsidR="00C85A6B" w:rsidRPr="00C85A6B" w:rsidRDefault="00C85A6B" w:rsidP="002C0DF3">
            <w:pPr>
              <w:pStyle w:val="ListParagraph"/>
              <w:numPr>
                <w:ilvl w:val="0"/>
                <w:numId w:val="32"/>
              </w:numPr>
              <w:ind w:left="360"/>
              <w:jc w:val="both"/>
              <w:rPr>
                <w:bCs/>
                <w:sz w:val="20"/>
              </w:rPr>
            </w:pPr>
            <w:r w:rsidRPr="00C85A6B">
              <w:rPr>
                <w:bCs/>
                <w:sz w:val="20"/>
              </w:rPr>
              <w:t xml:space="preserve">Apply appropriate cutting and shaping techniques (include cuts within the of the material such as internal shapes, slots or cut outs </w:t>
            </w:r>
          </w:p>
          <w:p w:rsidR="00C85A6B" w:rsidRPr="00C85A6B" w:rsidRDefault="00C85A6B" w:rsidP="002C0DF3">
            <w:pPr>
              <w:pStyle w:val="ListParagraph"/>
              <w:numPr>
                <w:ilvl w:val="0"/>
                <w:numId w:val="31"/>
              </w:numPr>
              <w:ind w:left="360"/>
              <w:jc w:val="both"/>
              <w:rPr>
                <w:bCs/>
                <w:sz w:val="20"/>
              </w:rPr>
            </w:pPr>
            <w:r w:rsidRPr="00C85A6B">
              <w:rPr>
                <w:bCs/>
                <w:sz w:val="20"/>
              </w:rPr>
              <w:t>Use a wider range of fixings including using a glue gun, with close supervision, card corners</w:t>
            </w:r>
            <w:r w:rsidRPr="00C85A6B">
              <w:rPr>
                <w:bCs/>
                <w:sz w:val="20"/>
                <w:lang w:val="en-US"/>
              </w:rPr>
              <w:t xml:space="preserve"> </w:t>
            </w:r>
          </w:p>
          <w:p w:rsidR="00C85A6B" w:rsidRPr="00C85A6B" w:rsidRDefault="00C85A6B" w:rsidP="002C0DF3">
            <w:pPr>
              <w:jc w:val="both"/>
              <w:rPr>
                <w:b/>
                <w:sz w:val="20"/>
                <w:lang w:val="en-US"/>
              </w:rPr>
            </w:pPr>
            <w:r w:rsidRPr="00C85A6B">
              <w:rPr>
                <w:b/>
                <w:sz w:val="20"/>
                <w:lang w:val="en-US"/>
              </w:rPr>
              <w:t>Assembly Skills</w:t>
            </w:r>
          </w:p>
          <w:p w:rsidR="00C85A6B" w:rsidRPr="00C85A6B" w:rsidRDefault="00C85A6B" w:rsidP="002C0DF3">
            <w:pPr>
              <w:pStyle w:val="ListParagraph"/>
              <w:numPr>
                <w:ilvl w:val="0"/>
                <w:numId w:val="30"/>
              </w:numPr>
              <w:ind w:left="360"/>
              <w:jc w:val="both"/>
              <w:rPr>
                <w:sz w:val="20"/>
              </w:rPr>
            </w:pPr>
            <w:r w:rsidRPr="00C85A6B">
              <w:rPr>
                <w:sz w:val="20"/>
              </w:rPr>
              <w:t>Create structures which incorporate folding and rolling to replicate models of larger constructions in real life (</w:t>
            </w:r>
            <w:proofErr w:type="spellStart"/>
            <w:r w:rsidRPr="00C85A6B">
              <w:rPr>
                <w:sz w:val="20"/>
              </w:rPr>
              <w:t>Eg</w:t>
            </w:r>
            <w:proofErr w:type="spellEnd"/>
            <w:r w:rsidRPr="00C85A6B">
              <w:rPr>
                <w:sz w:val="20"/>
              </w:rPr>
              <w:t xml:space="preserve"> bridges/buildings) and </w:t>
            </w:r>
            <w:r w:rsidRPr="00C85A6B">
              <w:rPr>
                <w:bCs/>
                <w:sz w:val="20"/>
              </w:rPr>
              <w:t xml:space="preserve">explore how diagonals create strength. </w:t>
            </w:r>
          </w:p>
          <w:p w:rsidR="00AF11F1" w:rsidRPr="00C85A6B" w:rsidRDefault="00C85A6B" w:rsidP="002C0DF3">
            <w:pPr>
              <w:pStyle w:val="ListParagraph"/>
              <w:numPr>
                <w:ilvl w:val="0"/>
                <w:numId w:val="29"/>
              </w:numPr>
              <w:ind w:left="360"/>
              <w:jc w:val="both"/>
              <w:rPr>
                <w:b/>
              </w:rPr>
            </w:pPr>
            <w:r w:rsidRPr="00C85A6B">
              <w:rPr>
                <w:bCs/>
                <w:sz w:val="20"/>
              </w:rPr>
              <w:t xml:space="preserve">Create a series of different nets (open) accurately and explore how assembling </w:t>
            </w:r>
            <w:proofErr w:type="gramStart"/>
            <w:r w:rsidRPr="00C85A6B">
              <w:rPr>
                <w:bCs/>
                <w:sz w:val="20"/>
              </w:rPr>
              <w:t>them</w:t>
            </w:r>
            <w:proofErr w:type="gramEnd"/>
            <w:r w:rsidRPr="00C85A6B">
              <w:rPr>
                <w:bCs/>
                <w:sz w:val="20"/>
              </w:rPr>
              <w:t xml:space="preserve"> together can create structure, strength and stability.</w:t>
            </w:r>
            <w:r w:rsidRPr="00C85A6B">
              <w:rPr>
                <w:b/>
                <w:bCs/>
                <w:sz w:val="20"/>
              </w:rPr>
              <w:t xml:space="preserve">  </w:t>
            </w:r>
          </w:p>
        </w:tc>
      </w:tr>
      <w:tr w:rsidR="00452D79" w:rsidTr="007E508C">
        <w:tc>
          <w:tcPr>
            <w:tcW w:w="5129" w:type="dxa"/>
          </w:tcPr>
          <w:p w:rsidR="00601CD6" w:rsidRDefault="00452D79" w:rsidP="002C0DF3">
            <w:pPr>
              <w:jc w:val="both"/>
              <w:rPr>
                <w:b/>
              </w:rPr>
            </w:pPr>
            <w:r w:rsidRPr="00397A94">
              <w:rPr>
                <w:b/>
              </w:rPr>
              <w:t>Music</w:t>
            </w:r>
            <w:r w:rsidR="002869A1">
              <w:rPr>
                <w:b/>
              </w:rPr>
              <w:t xml:space="preserve"> </w:t>
            </w:r>
          </w:p>
          <w:p w:rsidR="002869A1" w:rsidRPr="002869A1" w:rsidRDefault="002869A1" w:rsidP="002C0DF3">
            <w:pPr>
              <w:shd w:val="clear" w:color="auto" w:fill="FFFFFF"/>
              <w:jc w:val="both"/>
              <w:textAlignment w:val="baseline"/>
              <w:rPr>
                <w:rFonts w:ascii="Calibri" w:eastAsia="Times New Roman" w:hAnsi="Calibri" w:cs="Calibri"/>
                <w:b/>
                <w:color w:val="000000"/>
                <w:sz w:val="20"/>
                <w:szCs w:val="24"/>
                <w:lang w:eastAsia="en-GB"/>
              </w:rPr>
            </w:pPr>
            <w:r w:rsidRPr="002869A1">
              <w:rPr>
                <w:rFonts w:ascii="Calibri" w:eastAsia="Times New Roman" w:hAnsi="Calibri" w:cs="Calibri"/>
                <w:b/>
                <w:color w:val="000000"/>
                <w:sz w:val="20"/>
                <w:szCs w:val="24"/>
                <w:lang w:eastAsia="en-GB"/>
              </w:rPr>
              <w:t xml:space="preserve">Year 3 - </w:t>
            </w:r>
            <w:proofErr w:type="spellStart"/>
            <w:r w:rsidRPr="002869A1">
              <w:rPr>
                <w:rFonts w:ascii="Calibri" w:eastAsia="Times New Roman" w:hAnsi="Calibri" w:cs="Calibri"/>
                <w:b/>
                <w:color w:val="000000"/>
                <w:sz w:val="20"/>
                <w:szCs w:val="24"/>
                <w:lang w:eastAsia="en-GB"/>
              </w:rPr>
              <w:t>Charanga</w:t>
            </w:r>
            <w:proofErr w:type="spellEnd"/>
            <w:r w:rsidRPr="002869A1">
              <w:rPr>
                <w:rFonts w:ascii="Calibri" w:eastAsia="Times New Roman" w:hAnsi="Calibri" w:cs="Calibri"/>
                <w:b/>
                <w:color w:val="000000"/>
                <w:sz w:val="20"/>
                <w:szCs w:val="24"/>
                <w:lang w:eastAsia="en-GB"/>
              </w:rPr>
              <w:t xml:space="preserve"> - Glockenspiel stage 1</w:t>
            </w:r>
          </w:p>
          <w:p w:rsidR="002869A1" w:rsidRP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p>
          <w:p w:rsidR="002869A1" w:rsidRP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lang w:eastAsia="en-GB"/>
              </w:rPr>
              <w:t>To explore and develop playing and performance skills using glockenspiels</w:t>
            </w:r>
          </w:p>
          <w:p w:rsidR="002869A1" w:rsidRDefault="002869A1" w:rsidP="002C0DF3">
            <w:pPr>
              <w:shd w:val="clear" w:color="auto" w:fill="FFFFFF"/>
              <w:jc w:val="both"/>
              <w:textAlignment w:val="baseline"/>
              <w:rPr>
                <w:rFonts w:ascii="Calibri" w:eastAsia="Times New Roman" w:hAnsi="Calibri" w:cs="Calibri"/>
                <w:color w:val="000000"/>
                <w:sz w:val="20"/>
                <w:szCs w:val="24"/>
                <w:bdr w:val="none" w:sz="0" w:space="0" w:color="auto" w:frame="1"/>
                <w:lang w:eastAsia="en-GB"/>
              </w:rPr>
            </w:pPr>
            <w:r w:rsidRPr="002869A1">
              <w:rPr>
                <w:rFonts w:ascii="Calibri" w:eastAsia="Times New Roman" w:hAnsi="Calibri" w:cs="Calibri"/>
                <w:color w:val="000000"/>
                <w:sz w:val="20"/>
                <w:szCs w:val="24"/>
                <w:bdr w:val="none" w:sz="0" w:space="0" w:color="auto" w:frame="1"/>
                <w:lang w:eastAsia="en-GB"/>
              </w:rPr>
              <w:t>To learn to play and read the notes C,D,E,</w:t>
            </w:r>
            <w:r>
              <w:rPr>
                <w:rFonts w:ascii="Calibri" w:eastAsia="Times New Roman" w:hAnsi="Calibri" w:cs="Calibri"/>
                <w:color w:val="000000"/>
                <w:sz w:val="20"/>
                <w:szCs w:val="24"/>
                <w:bdr w:val="none" w:sz="0" w:space="0" w:color="auto" w:frame="1"/>
                <w:lang w:eastAsia="en-GB"/>
              </w:rPr>
              <w:t>F</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lang w:eastAsia="en-GB"/>
              </w:rPr>
              <w:t>To improvise using the notes C and D</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lang w:eastAsia="en-GB"/>
              </w:rPr>
              <w:t>To compose using the notes </w:t>
            </w:r>
            <w:r w:rsidRPr="002869A1">
              <w:rPr>
                <w:rFonts w:ascii="Calibri" w:eastAsia="Times New Roman" w:hAnsi="Calibri" w:cs="Calibri"/>
                <w:color w:val="000000"/>
                <w:sz w:val="20"/>
                <w:szCs w:val="24"/>
                <w:bdr w:val="none" w:sz="0" w:space="0" w:color="auto" w:frame="1"/>
                <w:shd w:val="clear" w:color="auto" w:fill="FFFFFF"/>
                <w:lang w:eastAsia="en-GB"/>
              </w:rPr>
              <w:t>C,D,E,F</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shd w:val="clear" w:color="auto" w:fill="FFFFFF"/>
                <w:lang w:eastAsia="en-GB"/>
              </w:rPr>
              <w:t>To understand the difference between pulse and rhythm</w:t>
            </w:r>
          </w:p>
          <w:p w:rsidR="002869A1" w:rsidRP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shd w:val="clear" w:color="auto" w:fill="FFFFFF"/>
                <w:lang w:eastAsia="en-GB"/>
              </w:rPr>
              <w:t>To understand how pulse rhythm and pitch work together to create a song </w:t>
            </w:r>
          </w:p>
          <w:p w:rsidR="002869A1" w:rsidRP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p>
          <w:p w:rsidR="002869A1" w:rsidRPr="002869A1" w:rsidRDefault="002869A1" w:rsidP="002C0DF3">
            <w:pPr>
              <w:shd w:val="clear" w:color="auto" w:fill="FFFFFF"/>
              <w:jc w:val="both"/>
              <w:textAlignment w:val="baseline"/>
              <w:rPr>
                <w:rFonts w:ascii="Calibri" w:eastAsia="Times New Roman" w:hAnsi="Calibri" w:cs="Calibri"/>
                <w:b/>
                <w:color w:val="000000"/>
                <w:sz w:val="20"/>
                <w:szCs w:val="24"/>
                <w:lang w:eastAsia="en-GB"/>
              </w:rPr>
            </w:pPr>
            <w:r w:rsidRPr="002869A1">
              <w:rPr>
                <w:rFonts w:ascii="Calibri" w:eastAsia="Times New Roman" w:hAnsi="Calibri" w:cs="Calibri"/>
                <w:b/>
                <w:color w:val="000000"/>
                <w:sz w:val="20"/>
                <w:szCs w:val="24"/>
                <w:lang w:eastAsia="en-GB"/>
              </w:rPr>
              <w:t xml:space="preserve">Year 4 - </w:t>
            </w:r>
            <w:proofErr w:type="spellStart"/>
            <w:r w:rsidRPr="002869A1">
              <w:rPr>
                <w:rFonts w:ascii="Calibri" w:eastAsia="Times New Roman" w:hAnsi="Calibri" w:cs="Calibri"/>
                <w:b/>
                <w:color w:val="000000"/>
                <w:sz w:val="20"/>
                <w:szCs w:val="24"/>
                <w:lang w:eastAsia="en-GB"/>
              </w:rPr>
              <w:t>Charanga</w:t>
            </w:r>
            <w:proofErr w:type="spellEnd"/>
            <w:r w:rsidRPr="002869A1">
              <w:rPr>
                <w:rFonts w:ascii="Calibri" w:eastAsia="Times New Roman" w:hAnsi="Calibri" w:cs="Calibri"/>
                <w:b/>
                <w:color w:val="000000"/>
                <w:sz w:val="20"/>
                <w:szCs w:val="24"/>
                <w:lang w:eastAsia="en-GB"/>
              </w:rPr>
              <w:t xml:space="preserve"> - Glockenspiel stage 2</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shd w:val="clear" w:color="auto" w:fill="FFFFFF"/>
                <w:lang w:eastAsia="en-GB"/>
              </w:rPr>
              <w:t> </w:t>
            </w:r>
            <w:r w:rsidRPr="002869A1">
              <w:rPr>
                <w:rFonts w:ascii="Calibri" w:eastAsia="Times New Roman" w:hAnsi="Calibri" w:cs="Calibri"/>
                <w:color w:val="000000"/>
                <w:sz w:val="20"/>
                <w:szCs w:val="24"/>
                <w:bdr w:val="none" w:sz="0" w:space="0" w:color="auto" w:frame="1"/>
                <w:lang w:eastAsia="en-GB"/>
              </w:rPr>
              <w:t>To explore and develop playing and performance skills using glockenspiels</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lang w:eastAsia="en-GB"/>
              </w:rPr>
              <w:t>To perform using more complex rhythms </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lang w:eastAsia="en-GB"/>
              </w:rPr>
              <w:t>To learn to play and read the notes C,D,E,F and G</w:t>
            </w:r>
          </w:p>
          <w:p w:rsid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lang w:eastAsia="en-GB"/>
              </w:rPr>
              <w:t>To compose using the notes </w:t>
            </w:r>
            <w:r w:rsidRPr="002869A1">
              <w:rPr>
                <w:rFonts w:ascii="Calibri" w:eastAsia="Times New Roman" w:hAnsi="Calibri" w:cs="Calibri"/>
                <w:color w:val="000000"/>
                <w:sz w:val="20"/>
                <w:szCs w:val="24"/>
                <w:bdr w:val="none" w:sz="0" w:space="0" w:color="auto" w:frame="1"/>
                <w:lang w:eastAsia="en-GB"/>
              </w:rPr>
              <w:t>C,D,E,F and G</w:t>
            </w:r>
          </w:p>
          <w:p w:rsidR="002869A1" w:rsidRDefault="002869A1" w:rsidP="002C0DF3">
            <w:pPr>
              <w:shd w:val="clear" w:color="auto" w:fill="FFFFFF"/>
              <w:jc w:val="both"/>
              <w:textAlignment w:val="baseline"/>
              <w:rPr>
                <w:rFonts w:ascii="Calibri" w:eastAsia="Times New Roman" w:hAnsi="Calibri" w:cs="Calibri"/>
                <w:color w:val="000000"/>
                <w:sz w:val="20"/>
                <w:szCs w:val="24"/>
                <w:bdr w:val="none" w:sz="0" w:space="0" w:color="auto" w:frame="1"/>
                <w:lang w:eastAsia="en-GB"/>
              </w:rPr>
            </w:pPr>
            <w:r w:rsidRPr="002869A1">
              <w:rPr>
                <w:rFonts w:ascii="Calibri" w:eastAsia="Times New Roman" w:hAnsi="Calibri" w:cs="Calibri"/>
                <w:color w:val="000000"/>
                <w:sz w:val="20"/>
                <w:szCs w:val="24"/>
                <w:bdr w:val="none" w:sz="0" w:space="0" w:color="auto" w:frame="1"/>
                <w:shd w:val="clear" w:color="auto" w:fill="FFFFFF"/>
                <w:lang w:eastAsia="en-GB"/>
              </w:rPr>
              <w:t>To understand the difference between pulse and rhythm maintaining an internal pulse </w:t>
            </w:r>
          </w:p>
          <w:p w:rsidR="002869A1" w:rsidRPr="002869A1" w:rsidRDefault="002869A1" w:rsidP="002C0DF3">
            <w:pPr>
              <w:shd w:val="clear" w:color="auto" w:fill="FFFFFF"/>
              <w:jc w:val="both"/>
              <w:textAlignment w:val="baseline"/>
              <w:rPr>
                <w:rFonts w:ascii="Calibri" w:eastAsia="Times New Roman" w:hAnsi="Calibri" w:cs="Calibri"/>
                <w:color w:val="000000"/>
                <w:sz w:val="20"/>
                <w:szCs w:val="24"/>
                <w:lang w:eastAsia="en-GB"/>
              </w:rPr>
            </w:pPr>
            <w:r w:rsidRPr="002869A1">
              <w:rPr>
                <w:rFonts w:ascii="Calibri" w:eastAsia="Times New Roman" w:hAnsi="Calibri" w:cs="Calibri"/>
                <w:color w:val="000000"/>
                <w:sz w:val="20"/>
                <w:szCs w:val="24"/>
                <w:bdr w:val="none" w:sz="0" w:space="0" w:color="auto" w:frame="1"/>
                <w:shd w:val="clear" w:color="auto" w:fill="FFFFFF"/>
                <w:lang w:eastAsia="en-GB"/>
              </w:rPr>
              <w:t>To begin to make their own musical decisions, get involved in musical leadership, creating musical ideas their peers can respond to</w:t>
            </w:r>
          </w:p>
        </w:tc>
        <w:tc>
          <w:tcPr>
            <w:tcW w:w="5129" w:type="dxa"/>
          </w:tcPr>
          <w:p w:rsidR="00452D79" w:rsidRPr="00397A94" w:rsidRDefault="00452D79" w:rsidP="002C0DF3">
            <w:pPr>
              <w:jc w:val="both"/>
              <w:rPr>
                <w:b/>
              </w:rPr>
            </w:pPr>
            <w:r w:rsidRPr="00397A94">
              <w:rPr>
                <w:b/>
              </w:rPr>
              <w:t>French</w:t>
            </w:r>
          </w:p>
          <w:p w:rsidR="00D54B9E" w:rsidRPr="00397A94" w:rsidRDefault="00397A94" w:rsidP="002C0DF3">
            <w:pPr>
              <w:jc w:val="both"/>
              <w:rPr>
                <w:b/>
                <w:sz w:val="18"/>
              </w:rPr>
            </w:pPr>
            <w:r w:rsidRPr="00397A94">
              <w:rPr>
                <w:b/>
                <w:sz w:val="18"/>
              </w:rPr>
              <w:t>Y3</w:t>
            </w:r>
          </w:p>
          <w:p w:rsidR="002869A1" w:rsidRPr="009C0D9A" w:rsidRDefault="002869A1" w:rsidP="002C0DF3">
            <w:pPr>
              <w:pStyle w:val="ListParagraph"/>
              <w:numPr>
                <w:ilvl w:val="0"/>
                <w:numId w:val="18"/>
              </w:numPr>
              <w:ind w:left="360"/>
              <w:jc w:val="both"/>
              <w:rPr>
                <w:sz w:val="20"/>
              </w:rPr>
            </w:pPr>
            <w:r w:rsidRPr="009C0D9A">
              <w:rPr>
                <w:sz w:val="20"/>
              </w:rPr>
              <w:t xml:space="preserve">Say and respond to </w:t>
            </w:r>
            <w:proofErr w:type="spellStart"/>
            <w:r w:rsidRPr="009C0D9A">
              <w:rPr>
                <w:sz w:val="20"/>
              </w:rPr>
              <w:t>voici</w:t>
            </w:r>
            <w:proofErr w:type="spellEnd"/>
            <w:r w:rsidRPr="009C0D9A">
              <w:rPr>
                <w:sz w:val="20"/>
              </w:rPr>
              <w:t xml:space="preserve"> and </w:t>
            </w:r>
            <w:proofErr w:type="gramStart"/>
            <w:r w:rsidRPr="009C0D9A">
              <w:rPr>
                <w:sz w:val="20"/>
              </w:rPr>
              <w:t>et</w:t>
            </w:r>
            <w:proofErr w:type="gramEnd"/>
            <w:r w:rsidRPr="009C0D9A">
              <w:rPr>
                <w:sz w:val="20"/>
              </w:rPr>
              <w:t xml:space="preserve"> and form a simple sentence using these words. Learn how to pronounce the phoneme </w:t>
            </w:r>
            <w:proofErr w:type="gramStart"/>
            <w:r w:rsidRPr="009C0D9A">
              <w:rPr>
                <w:sz w:val="20"/>
              </w:rPr>
              <w:t>un</w:t>
            </w:r>
            <w:proofErr w:type="gramEnd"/>
            <w:r w:rsidRPr="009C0D9A">
              <w:rPr>
                <w:sz w:val="20"/>
              </w:rPr>
              <w:t>. They can recognise and respond to sound patterns and words.</w:t>
            </w:r>
            <w:r w:rsidRPr="009C0D9A">
              <w:rPr>
                <w:sz w:val="20"/>
              </w:rPr>
              <w:tab/>
            </w:r>
          </w:p>
          <w:p w:rsidR="002869A1" w:rsidRPr="009C0D9A" w:rsidRDefault="002869A1" w:rsidP="002C0DF3">
            <w:pPr>
              <w:pStyle w:val="ListParagraph"/>
              <w:numPr>
                <w:ilvl w:val="0"/>
                <w:numId w:val="17"/>
              </w:numPr>
              <w:ind w:left="360"/>
              <w:jc w:val="both"/>
              <w:rPr>
                <w:sz w:val="20"/>
              </w:rPr>
            </w:pPr>
            <w:r w:rsidRPr="009C0D9A">
              <w:rPr>
                <w:sz w:val="20"/>
              </w:rPr>
              <w:t xml:space="preserve">Start to understand the concept of gender and how </w:t>
            </w:r>
            <w:proofErr w:type="gramStart"/>
            <w:r w:rsidRPr="009C0D9A">
              <w:rPr>
                <w:sz w:val="20"/>
              </w:rPr>
              <w:t>un</w:t>
            </w:r>
            <w:proofErr w:type="gramEnd"/>
            <w:r w:rsidRPr="009C0D9A">
              <w:rPr>
                <w:sz w:val="20"/>
              </w:rPr>
              <w:t xml:space="preserve"> and </w:t>
            </w:r>
            <w:proofErr w:type="spellStart"/>
            <w:r w:rsidRPr="009C0D9A">
              <w:rPr>
                <w:sz w:val="20"/>
              </w:rPr>
              <w:t>une</w:t>
            </w:r>
            <w:proofErr w:type="spellEnd"/>
            <w:r w:rsidRPr="009C0D9A">
              <w:rPr>
                <w:sz w:val="20"/>
              </w:rPr>
              <w:t xml:space="preserve"> point to different genders. Identify specific sounds, phonemes and words.</w:t>
            </w:r>
          </w:p>
          <w:p w:rsidR="002869A1" w:rsidRPr="009C0D9A" w:rsidRDefault="002869A1" w:rsidP="002C0DF3">
            <w:pPr>
              <w:pStyle w:val="ListParagraph"/>
              <w:numPr>
                <w:ilvl w:val="0"/>
                <w:numId w:val="16"/>
              </w:numPr>
              <w:ind w:left="360"/>
              <w:jc w:val="both"/>
              <w:rPr>
                <w:sz w:val="20"/>
              </w:rPr>
            </w:pPr>
            <w:r w:rsidRPr="009C0D9A">
              <w:rPr>
                <w:sz w:val="20"/>
              </w:rPr>
              <w:t>Start to develop memorisation strategies for a foreign language.  Recognise some familiar words in written form &amp; compare the language with English.</w:t>
            </w:r>
          </w:p>
          <w:p w:rsidR="002869A1" w:rsidRPr="009C0D9A" w:rsidRDefault="002869A1" w:rsidP="002C0DF3">
            <w:pPr>
              <w:pStyle w:val="ListParagraph"/>
              <w:numPr>
                <w:ilvl w:val="0"/>
                <w:numId w:val="15"/>
              </w:numPr>
              <w:ind w:left="360"/>
              <w:jc w:val="both"/>
              <w:rPr>
                <w:sz w:val="20"/>
              </w:rPr>
            </w:pPr>
            <w:r w:rsidRPr="009C0D9A">
              <w:rPr>
                <w:sz w:val="20"/>
              </w:rPr>
              <w:t xml:space="preserve">Say je </w:t>
            </w:r>
            <w:proofErr w:type="spellStart"/>
            <w:r w:rsidRPr="009C0D9A">
              <w:rPr>
                <w:sz w:val="20"/>
              </w:rPr>
              <w:t>m’appelle</w:t>
            </w:r>
            <w:proofErr w:type="spellEnd"/>
            <w:r w:rsidRPr="009C0D9A">
              <w:rPr>
                <w:sz w:val="20"/>
              </w:rPr>
              <w:t xml:space="preserve"> and say and respond to </w:t>
            </w:r>
            <w:proofErr w:type="gramStart"/>
            <w:r w:rsidRPr="009C0D9A">
              <w:rPr>
                <w:sz w:val="20"/>
              </w:rPr>
              <w:t>et</w:t>
            </w:r>
            <w:proofErr w:type="gramEnd"/>
            <w:r w:rsidRPr="009C0D9A">
              <w:rPr>
                <w:sz w:val="20"/>
              </w:rPr>
              <w:t xml:space="preserve"> </w:t>
            </w:r>
            <w:proofErr w:type="spellStart"/>
            <w:r w:rsidRPr="009C0D9A">
              <w:rPr>
                <w:sz w:val="20"/>
              </w:rPr>
              <w:t>toi</w:t>
            </w:r>
            <w:proofErr w:type="spellEnd"/>
            <w:r w:rsidRPr="009C0D9A">
              <w:rPr>
                <w:sz w:val="20"/>
              </w:rPr>
              <w:t>? Devise and take part in a simple role play. Listen and respond to songs. Perform simple communicative tasks using single words, phrases and short sentences. Imitate pronunciation of sounds.</w:t>
            </w:r>
          </w:p>
          <w:p w:rsidR="002869A1" w:rsidRPr="009C0D9A" w:rsidRDefault="002869A1" w:rsidP="002C0DF3">
            <w:pPr>
              <w:pStyle w:val="ListParagraph"/>
              <w:numPr>
                <w:ilvl w:val="0"/>
                <w:numId w:val="14"/>
              </w:numPr>
              <w:ind w:left="360"/>
              <w:jc w:val="both"/>
              <w:rPr>
                <w:sz w:val="20"/>
              </w:rPr>
            </w:pPr>
            <w:r w:rsidRPr="009C0D9A">
              <w:rPr>
                <w:sz w:val="20"/>
              </w:rPr>
              <w:t>Learn some common French names. Perform simple communicative tasks using single words, phrases and short sentences. Experiment with the writing of simple words.</w:t>
            </w:r>
          </w:p>
          <w:p w:rsidR="002869A1" w:rsidRPr="009C0D9A" w:rsidRDefault="002869A1" w:rsidP="002C0DF3">
            <w:pPr>
              <w:pStyle w:val="ListParagraph"/>
              <w:numPr>
                <w:ilvl w:val="0"/>
                <w:numId w:val="14"/>
              </w:numPr>
              <w:ind w:left="360"/>
              <w:jc w:val="both"/>
              <w:rPr>
                <w:sz w:val="20"/>
              </w:rPr>
            </w:pPr>
            <w:r w:rsidRPr="009C0D9A">
              <w:rPr>
                <w:sz w:val="20"/>
              </w:rPr>
              <w:t xml:space="preserve">Say and respond to je </w:t>
            </w:r>
            <w:proofErr w:type="spellStart"/>
            <w:proofErr w:type="gramStart"/>
            <w:r w:rsidRPr="009C0D9A">
              <w:rPr>
                <w:sz w:val="20"/>
              </w:rPr>
              <w:t>suis</w:t>
            </w:r>
            <w:proofErr w:type="spellEnd"/>
            <w:proofErr w:type="gramEnd"/>
            <w:r w:rsidRPr="009C0D9A">
              <w:rPr>
                <w:sz w:val="20"/>
              </w:rPr>
              <w:t xml:space="preserve"> and form a sentence with the phrase. Can identify some cognates in French. Learn how to pronounce the phoneme j. Listen and respond to simple rhymes, stories and songs. Recognise and respond to sound patterns and words.</w:t>
            </w:r>
          </w:p>
          <w:p w:rsidR="00BB7E7A" w:rsidRDefault="002869A1" w:rsidP="002C0DF3">
            <w:pPr>
              <w:pStyle w:val="ListParagraph"/>
              <w:numPr>
                <w:ilvl w:val="0"/>
                <w:numId w:val="13"/>
              </w:numPr>
              <w:ind w:left="360"/>
              <w:jc w:val="both"/>
              <w:rPr>
                <w:sz w:val="20"/>
              </w:rPr>
            </w:pPr>
            <w:r w:rsidRPr="009C0D9A">
              <w:rPr>
                <w:sz w:val="20"/>
              </w:rPr>
              <w:t>Learn a French Christmas song and make a French Christmas card.</w:t>
            </w:r>
            <w:r w:rsidR="009C0D9A">
              <w:rPr>
                <w:sz w:val="20"/>
              </w:rPr>
              <w:t xml:space="preserve"> </w:t>
            </w:r>
            <w:r w:rsidRPr="009C0D9A">
              <w:rPr>
                <w:sz w:val="20"/>
              </w:rPr>
              <w:t>Enjoy a simple Christmas-themed story and learn some vo</w:t>
            </w:r>
            <w:r w:rsidR="00BB7E7A">
              <w:rPr>
                <w:sz w:val="20"/>
              </w:rPr>
              <w:t>cabulary relating to Christmas.</w:t>
            </w:r>
            <w:r w:rsidRPr="009C0D9A">
              <w:rPr>
                <w:sz w:val="20"/>
              </w:rPr>
              <w:t xml:space="preserve"> </w:t>
            </w:r>
          </w:p>
          <w:p w:rsidR="002869A1" w:rsidRPr="009C0D9A" w:rsidRDefault="002869A1" w:rsidP="002C0DF3">
            <w:pPr>
              <w:pStyle w:val="ListParagraph"/>
              <w:numPr>
                <w:ilvl w:val="0"/>
                <w:numId w:val="13"/>
              </w:numPr>
              <w:ind w:left="360"/>
              <w:jc w:val="both"/>
              <w:rPr>
                <w:sz w:val="20"/>
              </w:rPr>
            </w:pPr>
            <w:r w:rsidRPr="009C0D9A">
              <w:rPr>
                <w:sz w:val="20"/>
              </w:rPr>
              <w:t>Listen and respond to simple rhymes, stories and songs. Identify social conventions in other cultures. Use the context of what they read to determine some of the meaning.</w:t>
            </w:r>
          </w:p>
          <w:p w:rsidR="00BB7E7A" w:rsidRDefault="00BB7E7A" w:rsidP="002C0DF3">
            <w:pPr>
              <w:jc w:val="both"/>
            </w:pPr>
          </w:p>
          <w:p w:rsidR="00397A94" w:rsidRPr="00397A94" w:rsidRDefault="00397A94" w:rsidP="002C0DF3">
            <w:pPr>
              <w:jc w:val="both"/>
              <w:rPr>
                <w:b/>
              </w:rPr>
            </w:pPr>
            <w:r w:rsidRPr="00397A94">
              <w:rPr>
                <w:b/>
              </w:rPr>
              <w:t>Y4</w:t>
            </w:r>
          </w:p>
          <w:p w:rsidR="00534677" w:rsidRPr="009C0D9A" w:rsidRDefault="00534677" w:rsidP="002C0DF3">
            <w:pPr>
              <w:pStyle w:val="ListParagraph"/>
              <w:numPr>
                <w:ilvl w:val="0"/>
                <w:numId w:val="12"/>
              </w:numPr>
              <w:ind w:left="360"/>
              <w:jc w:val="both"/>
              <w:rPr>
                <w:sz w:val="20"/>
              </w:rPr>
            </w:pPr>
            <w:r w:rsidRPr="009C0D9A">
              <w:rPr>
                <w:sz w:val="20"/>
              </w:rPr>
              <w:t>Start to understand that adjectives must agree with the noun they describe. Start to recognise the adjective agreement rule. Start to apply the adjective agreement rule.</w:t>
            </w:r>
          </w:p>
          <w:p w:rsidR="00534677" w:rsidRPr="009C0D9A" w:rsidRDefault="00534677" w:rsidP="002C0DF3">
            <w:pPr>
              <w:pStyle w:val="ListParagraph"/>
              <w:numPr>
                <w:ilvl w:val="0"/>
                <w:numId w:val="11"/>
              </w:numPr>
              <w:ind w:left="360"/>
              <w:jc w:val="both"/>
              <w:rPr>
                <w:sz w:val="20"/>
              </w:rPr>
            </w:pPr>
            <w:r w:rsidRPr="009C0D9A">
              <w:rPr>
                <w:sz w:val="20"/>
              </w:rPr>
              <w:t>Recognise the adjective agreement rule. Start to apply the adjective agreement rule. Learn some words for food items in French.</w:t>
            </w:r>
          </w:p>
          <w:p w:rsidR="00534677" w:rsidRPr="009C0D9A" w:rsidRDefault="00534677" w:rsidP="002C0DF3">
            <w:pPr>
              <w:pStyle w:val="ListParagraph"/>
              <w:numPr>
                <w:ilvl w:val="0"/>
                <w:numId w:val="10"/>
              </w:numPr>
              <w:ind w:left="360"/>
              <w:jc w:val="both"/>
              <w:rPr>
                <w:sz w:val="20"/>
              </w:rPr>
            </w:pPr>
            <w:r w:rsidRPr="009C0D9A">
              <w:rPr>
                <w:sz w:val="20"/>
              </w:rPr>
              <w:t>Learn some words for food items. Pronounce words with the ‘on’ and ‘</w:t>
            </w:r>
            <w:proofErr w:type="spellStart"/>
            <w:r w:rsidRPr="009C0D9A">
              <w:rPr>
                <w:sz w:val="20"/>
              </w:rPr>
              <w:t>om</w:t>
            </w:r>
            <w:proofErr w:type="spellEnd"/>
            <w:r w:rsidRPr="009C0D9A">
              <w:rPr>
                <w:sz w:val="20"/>
              </w:rPr>
              <w:t>’ nasal sounds. Follow a short, familiar text, identifying common spelling patterns in letter strings; use physical response to show understanding of specific words.</w:t>
            </w:r>
          </w:p>
          <w:p w:rsidR="00534677" w:rsidRPr="009C0D9A" w:rsidRDefault="00534677" w:rsidP="002C0DF3">
            <w:pPr>
              <w:pStyle w:val="ListParagraph"/>
              <w:numPr>
                <w:ilvl w:val="0"/>
                <w:numId w:val="9"/>
              </w:numPr>
              <w:jc w:val="both"/>
              <w:rPr>
                <w:sz w:val="20"/>
              </w:rPr>
            </w:pPr>
            <w:r w:rsidRPr="009C0D9A">
              <w:rPr>
                <w:sz w:val="20"/>
              </w:rPr>
              <w:t>Give opinions with reasons about food. Develop reading strategies to work out the meaning of new words. Write simple words and phrases using a model or working from memory. Apply phonic knowledge to support reading and writing.</w:t>
            </w:r>
          </w:p>
          <w:p w:rsidR="00534677" w:rsidRPr="009C0D9A" w:rsidRDefault="00534677" w:rsidP="002C0DF3">
            <w:pPr>
              <w:pStyle w:val="ListParagraph"/>
              <w:numPr>
                <w:ilvl w:val="0"/>
                <w:numId w:val="8"/>
              </w:numPr>
              <w:jc w:val="both"/>
              <w:rPr>
                <w:sz w:val="20"/>
              </w:rPr>
            </w:pPr>
            <w:r w:rsidRPr="009C0D9A">
              <w:rPr>
                <w:sz w:val="20"/>
              </w:rPr>
              <w:t>Give opinions with reasons about food. Take part in a conversation asking for and giving opinions about different foods. Recognise and apply simple agreements, singular &amp; plural</w:t>
            </w:r>
          </w:p>
          <w:p w:rsidR="00534677" w:rsidRPr="009C0D9A" w:rsidRDefault="00534677" w:rsidP="002C0DF3">
            <w:pPr>
              <w:pStyle w:val="ListParagraph"/>
              <w:numPr>
                <w:ilvl w:val="0"/>
                <w:numId w:val="8"/>
              </w:numPr>
              <w:jc w:val="both"/>
              <w:rPr>
                <w:sz w:val="20"/>
              </w:rPr>
            </w:pPr>
            <w:r w:rsidRPr="009C0D9A">
              <w:rPr>
                <w:sz w:val="20"/>
              </w:rPr>
              <w:t>Be able to say and understand parts of the body. Ask and answer questions on several topics. Follow a short familiar text, listening and reading at the same time.</w:t>
            </w:r>
          </w:p>
          <w:p w:rsidR="00534677" w:rsidRPr="009C0D9A" w:rsidRDefault="00534677" w:rsidP="002C0DF3">
            <w:pPr>
              <w:pStyle w:val="ListParagraph"/>
              <w:numPr>
                <w:ilvl w:val="0"/>
                <w:numId w:val="8"/>
              </w:numPr>
              <w:jc w:val="both"/>
              <w:rPr>
                <w:sz w:val="20"/>
              </w:rPr>
            </w:pPr>
            <w:r w:rsidRPr="009C0D9A">
              <w:rPr>
                <w:sz w:val="20"/>
              </w:rPr>
              <w:t xml:space="preserve">Learn about some Christmas traditions in France. Revise ‘je </w:t>
            </w:r>
            <w:proofErr w:type="spellStart"/>
            <w:r w:rsidRPr="009C0D9A">
              <w:rPr>
                <w:sz w:val="20"/>
              </w:rPr>
              <w:t>voudrais</w:t>
            </w:r>
            <w:proofErr w:type="spellEnd"/>
            <w:r w:rsidRPr="009C0D9A">
              <w:rPr>
                <w:sz w:val="20"/>
              </w:rPr>
              <w:t>’ and use it with different food items. Pronounce words with the ‘e’ sound. Follow a short, familiar text, identifying common spelling patterns in letter strings; use physical response to show understanding of specific words. Learn about festivals and celebrations in different cultures</w:t>
            </w:r>
          </w:p>
          <w:p w:rsidR="00397A94" w:rsidRPr="00397A94" w:rsidRDefault="00397A94" w:rsidP="002C0DF3">
            <w:pPr>
              <w:jc w:val="both"/>
              <w:rPr>
                <w:sz w:val="18"/>
              </w:rPr>
            </w:pPr>
          </w:p>
        </w:tc>
        <w:tc>
          <w:tcPr>
            <w:tcW w:w="5130" w:type="dxa"/>
          </w:tcPr>
          <w:p w:rsidR="00452D79" w:rsidRDefault="00E077D4" w:rsidP="002C0DF3">
            <w:pPr>
              <w:jc w:val="both"/>
              <w:rPr>
                <w:b/>
                <w:lang w:val="en-US"/>
              </w:rPr>
            </w:pPr>
            <w:r>
              <w:rPr>
                <w:b/>
                <w:lang w:val="en-US"/>
              </w:rPr>
              <w:t>Physical Education</w:t>
            </w:r>
          </w:p>
          <w:p w:rsidR="000E51A3" w:rsidRPr="00BB7E7A" w:rsidRDefault="00BB7E7A" w:rsidP="002C0DF3">
            <w:pPr>
              <w:jc w:val="both"/>
              <w:rPr>
                <w:b/>
                <w:sz w:val="20"/>
                <w:szCs w:val="20"/>
                <w:lang w:val="en-US"/>
              </w:rPr>
            </w:pPr>
            <w:r w:rsidRPr="00BB7E7A">
              <w:rPr>
                <w:b/>
                <w:sz w:val="20"/>
                <w:szCs w:val="20"/>
                <w:lang w:val="en-US"/>
              </w:rPr>
              <w:t>Dance - Explore</w:t>
            </w:r>
          </w:p>
          <w:p w:rsidR="00BB7E7A" w:rsidRPr="00BB7E7A" w:rsidRDefault="00BB7E7A" w:rsidP="002C0DF3">
            <w:pPr>
              <w:jc w:val="both"/>
              <w:rPr>
                <w:sz w:val="20"/>
                <w:szCs w:val="20"/>
              </w:rPr>
            </w:pPr>
            <w:r w:rsidRPr="00BB7E7A">
              <w:rPr>
                <w:sz w:val="20"/>
                <w:szCs w:val="20"/>
              </w:rPr>
              <w:t>Copy and personalize a range movements and body patterns with control</w:t>
            </w:r>
          </w:p>
          <w:p w:rsidR="00BB7E7A" w:rsidRPr="00BB7E7A" w:rsidRDefault="00BB7E7A" w:rsidP="002C0DF3">
            <w:pPr>
              <w:jc w:val="both"/>
              <w:rPr>
                <w:sz w:val="20"/>
                <w:szCs w:val="20"/>
              </w:rPr>
            </w:pPr>
            <w:r w:rsidRPr="00BB7E7A">
              <w:rPr>
                <w:sz w:val="20"/>
                <w:szCs w:val="20"/>
              </w:rPr>
              <w:t>Remember a sequence of movements and dance steps</w:t>
            </w:r>
          </w:p>
          <w:p w:rsidR="00BB7E7A" w:rsidRPr="00BB7E7A" w:rsidRDefault="00BB7E7A" w:rsidP="002C0DF3">
            <w:pPr>
              <w:jc w:val="both"/>
              <w:rPr>
                <w:sz w:val="20"/>
                <w:szCs w:val="20"/>
              </w:rPr>
            </w:pPr>
            <w:r w:rsidRPr="00BB7E7A">
              <w:rPr>
                <w:sz w:val="20"/>
                <w:szCs w:val="20"/>
              </w:rPr>
              <w:t>Create a sequence with varying levels, speed and direction.</w:t>
            </w:r>
          </w:p>
          <w:p w:rsidR="00BB7E7A" w:rsidRPr="00BB7E7A" w:rsidRDefault="00BB7E7A" w:rsidP="002C0DF3">
            <w:pPr>
              <w:jc w:val="both"/>
              <w:rPr>
                <w:b/>
                <w:sz w:val="20"/>
                <w:szCs w:val="20"/>
                <w:lang w:val="en-US"/>
              </w:rPr>
            </w:pPr>
            <w:r w:rsidRPr="00BB7E7A">
              <w:rPr>
                <w:b/>
                <w:sz w:val="20"/>
                <w:szCs w:val="20"/>
                <w:lang w:val="en-US"/>
              </w:rPr>
              <w:t>Dance – Perform</w:t>
            </w:r>
          </w:p>
          <w:p w:rsidR="00BB7E7A" w:rsidRPr="00BB7E7A" w:rsidRDefault="00BB7E7A" w:rsidP="002C0DF3">
            <w:pPr>
              <w:jc w:val="both"/>
              <w:rPr>
                <w:sz w:val="20"/>
                <w:szCs w:val="20"/>
              </w:rPr>
            </w:pPr>
            <w:r w:rsidRPr="00BB7E7A">
              <w:rPr>
                <w:sz w:val="20"/>
                <w:szCs w:val="20"/>
              </w:rPr>
              <w:t>Begin to adapt own sequence to make improvements</w:t>
            </w:r>
          </w:p>
          <w:p w:rsidR="00BB7E7A" w:rsidRPr="00BB7E7A" w:rsidRDefault="00BB7E7A" w:rsidP="002C0DF3">
            <w:pPr>
              <w:jc w:val="both"/>
              <w:rPr>
                <w:sz w:val="20"/>
                <w:szCs w:val="20"/>
              </w:rPr>
            </w:pPr>
            <w:r w:rsidRPr="00BB7E7A">
              <w:rPr>
                <w:sz w:val="20"/>
                <w:szCs w:val="20"/>
              </w:rPr>
              <w:t>Perform own sequence of movements with precision and control</w:t>
            </w:r>
          </w:p>
          <w:p w:rsidR="00BB7E7A" w:rsidRPr="00BB7E7A" w:rsidRDefault="00BB7E7A" w:rsidP="002C0DF3">
            <w:pPr>
              <w:jc w:val="both"/>
              <w:rPr>
                <w:sz w:val="20"/>
                <w:szCs w:val="20"/>
              </w:rPr>
            </w:pPr>
            <w:r w:rsidRPr="00BB7E7A">
              <w:rPr>
                <w:sz w:val="20"/>
                <w:szCs w:val="20"/>
              </w:rPr>
              <w:t xml:space="preserve">Perform to sound and music with rhythm. </w:t>
            </w:r>
          </w:p>
          <w:p w:rsidR="00BB7E7A" w:rsidRDefault="00BB7E7A" w:rsidP="002C0DF3">
            <w:pPr>
              <w:jc w:val="both"/>
              <w:rPr>
                <w:b/>
                <w:lang w:val="en-US"/>
              </w:rPr>
            </w:pPr>
          </w:p>
          <w:p w:rsidR="00BB7E7A" w:rsidRPr="00BB7E7A" w:rsidRDefault="00BB7E7A" w:rsidP="002C0DF3">
            <w:pPr>
              <w:jc w:val="both"/>
              <w:rPr>
                <w:b/>
                <w:sz w:val="20"/>
                <w:szCs w:val="20"/>
                <w:lang w:val="en-US"/>
              </w:rPr>
            </w:pPr>
            <w:r w:rsidRPr="00BB7E7A">
              <w:rPr>
                <w:b/>
                <w:sz w:val="20"/>
                <w:szCs w:val="20"/>
                <w:lang w:val="en-US"/>
              </w:rPr>
              <w:t>Netball</w:t>
            </w:r>
          </w:p>
          <w:p w:rsidR="00BB7E7A" w:rsidRPr="00BB7E7A" w:rsidRDefault="00BB7E7A" w:rsidP="002C0DF3">
            <w:pPr>
              <w:jc w:val="both"/>
              <w:rPr>
                <w:sz w:val="20"/>
                <w:szCs w:val="20"/>
              </w:rPr>
            </w:pPr>
            <w:r w:rsidRPr="00BB7E7A">
              <w:rPr>
                <w:sz w:val="20"/>
                <w:szCs w:val="20"/>
              </w:rPr>
              <w:t>Perform a chest pass with control</w:t>
            </w:r>
          </w:p>
          <w:p w:rsidR="00BB7E7A" w:rsidRPr="00BB7E7A" w:rsidRDefault="00BB7E7A" w:rsidP="002C0DF3">
            <w:pPr>
              <w:jc w:val="both"/>
              <w:rPr>
                <w:sz w:val="20"/>
                <w:szCs w:val="20"/>
              </w:rPr>
            </w:pPr>
            <w:r w:rsidRPr="00BB7E7A">
              <w:rPr>
                <w:sz w:val="20"/>
                <w:szCs w:val="20"/>
              </w:rPr>
              <w:t>Receiving passes with confidence</w:t>
            </w:r>
          </w:p>
          <w:p w:rsidR="00BB7E7A" w:rsidRPr="00BB7E7A" w:rsidRDefault="00BB7E7A" w:rsidP="002C0DF3">
            <w:pPr>
              <w:jc w:val="both"/>
              <w:rPr>
                <w:sz w:val="20"/>
                <w:szCs w:val="20"/>
              </w:rPr>
            </w:pPr>
            <w:r w:rsidRPr="00BB7E7A">
              <w:rPr>
                <w:sz w:val="20"/>
                <w:szCs w:val="20"/>
              </w:rPr>
              <w:t>Shoot with accuracy at a target</w:t>
            </w:r>
          </w:p>
          <w:p w:rsidR="00BB7E7A" w:rsidRPr="00BB7E7A" w:rsidRDefault="00BB7E7A" w:rsidP="002C0DF3">
            <w:pPr>
              <w:jc w:val="both"/>
              <w:rPr>
                <w:sz w:val="20"/>
                <w:szCs w:val="20"/>
              </w:rPr>
            </w:pPr>
            <w:r w:rsidRPr="00BB7E7A">
              <w:rPr>
                <w:sz w:val="20"/>
                <w:szCs w:val="20"/>
              </w:rPr>
              <w:t>To find space and get ready to receive the ball</w:t>
            </w:r>
          </w:p>
          <w:p w:rsidR="00BB7E7A" w:rsidRPr="00BB7E7A" w:rsidRDefault="00BB7E7A" w:rsidP="002C0DF3">
            <w:pPr>
              <w:jc w:val="both"/>
              <w:rPr>
                <w:sz w:val="20"/>
                <w:szCs w:val="20"/>
              </w:rPr>
            </w:pPr>
            <w:r w:rsidRPr="00BB7E7A">
              <w:rPr>
                <w:sz w:val="20"/>
                <w:szCs w:val="20"/>
              </w:rPr>
              <w:t>Intercept the ball from an opponent and keep control of it.</w:t>
            </w:r>
          </w:p>
          <w:p w:rsidR="00BB7E7A" w:rsidRPr="00BB7E7A" w:rsidRDefault="00BB7E7A" w:rsidP="002C0DF3">
            <w:pPr>
              <w:jc w:val="both"/>
              <w:rPr>
                <w:sz w:val="20"/>
                <w:szCs w:val="20"/>
              </w:rPr>
            </w:pPr>
            <w:r w:rsidRPr="00BB7E7A">
              <w:rPr>
                <w:sz w:val="20"/>
                <w:szCs w:val="20"/>
              </w:rPr>
              <w:t>To explore defensive tactics in game situations.</w:t>
            </w:r>
          </w:p>
          <w:p w:rsidR="00BB7E7A" w:rsidRPr="00BB7E7A" w:rsidRDefault="00BB7E7A" w:rsidP="002C0DF3">
            <w:pPr>
              <w:jc w:val="both"/>
              <w:rPr>
                <w:sz w:val="20"/>
                <w:szCs w:val="20"/>
              </w:rPr>
            </w:pPr>
            <w:r w:rsidRPr="00BB7E7A">
              <w:rPr>
                <w:sz w:val="20"/>
                <w:szCs w:val="20"/>
              </w:rPr>
              <w:t>To create and apply attacking tactics in game situations.</w:t>
            </w:r>
          </w:p>
          <w:p w:rsidR="00BB7E7A" w:rsidRPr="00452D79" w:rsidRDefault="00BB7E7A" w:rsidP="002C0DF3">
            <w:pPr>
              <w:jc w:val="both"/>
              <w:rPr>
                <w:b/>
                <w:lang w:val="en-US"/>
              </w:rPr>
            </w:pPr>
            <w:r w:rsidRPr="00BB7E7A">
              <w:rPr>
                <w:sz w:val="20"/>
                <w:szCs w:val="20"/>
              </w:rPr>
              <w:t>Apply all of the above in modified game situations.</w:t>
            </w:r>
            <w:r w:rsidRPr="00BB7E7A">
              <w:rPr>
                <w:szCs w:val="24"/>
              </w:rPr>
              <w:t xml:space="preserve">   </w:t>
            </w:r>
          </w:p>
        </w:tc>
      </w:tr>
    </w:tbl>
    <w:p w:rsidR="00452D79" w:rsidRPr="00452D79" w:rsidRDefault="00452D79" w:rsidP="002C0DF3">
      <w:pPr>
        <w:jc w:val="both"/>
        <w:rPr>
          <w:lang w:val="en-US"/>
        </w:rPr>
      </w:pPr>
    </w:p>
    <w:sectPr w:rsidR="00452D79" w:rsidRPr="00452D79" w:rsidSect="00452D79">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Times New Roman"/>
    <w:charset w:val="00"/>
    <w:family w:val="auto"/>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MPQAV Y+ Arial MT">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71EB"/>
    <w:multiLevelType w:val="hybridMultilevel"/>
    <w:tmpl w:val="E37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6B6579"/>
    <w:multiLevelType w:val="hybridMultilevel"/>
    <w:tmpl w:val="4950EC56"/>
    <w:lvl w:ilvl="0" w:tplc="639EFE36">
      <w:start w:val="1"/>
      <w:numFmt w:val="bullet"/>
      <w:lvlText w:val=""/>
      <w:lvlJc w:val="left"/>
      <w:pPr>
        <w:tabs>
          <w:tab w:val="num" w:pos="720"/>
        </w:tabs>
        <w:ind w:left="720" w:hanging="360"/>
      </w:pPr>
      <w:rPr>
        <w:rFonts w:ascii="Wingdings" w:hAnsi="Wingdings" w:hint="default"/>
      </w:rPr>
    </w:lvl>
    <w:lvl w:ilvl="1" w:tplc="0D386EAE" w:tentative="1">
      <w:start w:val="1"/>
      <w:numFmt w:val="bullet"/>
      <w:lvlText w:val=""/>
      <w:lvlJc w:val="left"/>
      <w:pPr>
        <w:tabs>
          <w:tab w:val="num" w:pos="1440"/>
        </w:tabs>
        <w:ind w:left="1440" w:hanging="360"/>
      </w:pPr>
      <w:rPr>
        <w:rFonts w:ascii="Wingdings" w:hAnsi="Wingdings" w:hint="default"/>
      </w:rPr>
    </w:lvl>
    <w:lvl w:ilvl="2" w:tplc="87EE1E2A" w:tentative="1">
      <w:start w:val="1"/>
      <w:numFmt w:val="bullet"/>
      <w:lvlText w:val=""/>
      <w:lvlJc w:val="left"/>
      <w:pPr>
        <w:tabs>
          <w:tab w:val="num" w:pos="2160"/>
        </w:tabs>
        <w:ind w:left="2160" w:hanging="360"/>
      </w:pPr>
      <w:rPr>
        <w:rFonts w:ascii="Wingdings" w:hAnsi="Wingdings" w:hint="default"/>
      </w:rPr>
    </w:lvl>
    <w:lvl w:ilvl="3" w:tplc="8BA6D0D8" w:tentative="1">
      <w:start w:val="1"/>
      <w:numFmt w:val="bullet"/>
      <w:lvlText w:val=""/>
      <w:lvlJc w:val="left"/>
      <w:pPr>
        <w:tabs>
          <w:tab w:val="num" w:pos="2880"/>
        </w:tabs>
        <w:ind w:left="2880" w:hanging="360"/>
      </w:pPr>
      <w:rPr>
        <w:rFonts w:ascii="Wingdings" w:hAnsi="Wingdings" w:hint="default"/>
      </w:rPr>
    </w:lvl>
    <w:lvl w:ilvl="4" w:tplc="69CE6E54" w:tentative="1">
      <w:start w:val="1"/>
      <w:numFmt w:val="bullet"/>
      <w:lvlText w:val=""/>
      <w:lvlJc w:val="left"/>
      <w:pPr>
        <w:tabs>
          <w:tab w:val="num" w:pos="3600"/>
        </w:tabs>
        <w:ind w:left="3600" w:hanging="360"/>
      </w:pPr>
      <w:rPr>
        <w:rFonts w:ascii="Wingdings" w:hAnsi="Wingdings" w:hint="default"/>
      </w:rPr>
    </w:lvl>
    <w:lvl w:ilvl="5" w:tplc="257C6B44" w:tentative="1">
      <w:start w:val="1"/>
      <w:numFmt w:val="bullet"/>
      <w:lvlText w:val=""/>
      <w:lvlJc w:val="left"/>
      <w:pPr>
        <w:tabs>
          <w:tab w:val="num" w:pos="4320"/>
        </w:tabs>
        <w:ind w:left="4320" w:hanging="360"/>
      </w:pPr>
      <w:rPr>
        <w:rFonts w:ascii="Wingdings" w:hAnsi="Wingdings" w:hint="default"/>
      </w:rPr>
    </w:lvl>
    <w:lvl w:ilvl="6" w:tplc="68E0D062" w:tentative="1">
      <w:start w:val="1"/>
      <w:numFmt w:val="bullet"/>
      <w:lvlText w:val=""/>
      <w:lvlJc w:val="left"/>
      <w:pPr>
        <w:tabs>
          <w:tab w:val="num" w:pos="5040"/>
        </w:tabs>
        <w:ind w:left="5040" w:hanging="360"/>
      </w:pPr>
      <w:rPr>
        <w:rFonts w:ascii="Wingdings" w:hAnsi="Wingdings" w:hint="default"/>
      </w:rPr>
    </w:lvl>
    <w:lvl w:ilvl="7" w:tplc="D842E4AC" w:tentative="1">
      <w:start w:val="1"/>
      <w:numFmt w:val="bullet"/>
      <w:lvlText w:val=""/>
      <w:lvlJc w:val="left"/>
      <w:pPr>
        <w:tabs>
          <w:tab w:val="num" w:pos="5760"/>
        </w:tabs>
        <w:ind w:left="5760" w:hanging="360"/>
      </w:pPr>
      <w:rPr>
        <w:rFonts w:ascii="Wingdings" w:hAnsi="Wingdings" w:hint="default"/>
      </w:rPr>
    </w:lvl>
    <w:lvl w:ilvl="8" w:tplc="2C90DF14" w:tentative="1">
      <w:start w:val="1"/>
      <w:numFmt w:val="bullet"/>
      <w:lvlText w:val=""/>
      <w:lvlJc w:val="left"/>
      <w:pPr>
        <w:tabs>
          <w:tab w:val="num" w:pos="6480"/>
        </w:tabs>
        <w:ind w:left="6480" w:hanging="360"/>
      </w:pPr>
      <w:rPr>
        <w:rFonts w:ascii="Wingdings" w:hAnsi="Wingdings" w:hint="default"/>
      </w:rPr>
    </w:lvl>
  </w:abstractNum>
  <w:abstractNum w:abstractNumId="2">
    <w:nsid w:val="0298288A"/>
    <w:multiLevelType w:val="hybridMultilevel"/>
    <w:tmpl w:val="C3E47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51B089C"/>
    <w:multiLevelType w:val="hybridMultilevel"/>
    <w:tmpl w:val="0E52D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86E109C"/>
    <w:multiLevelType w:val="hybridMultilevel"/>
    <w:tmpl w:val="BACE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DC4E47"/>
    <w:multiLevelType w:val="hybridMultilevel"/>
    <w:tmpl w:val="1168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D034EF"/>
    <w:multiLevelType w:val="hybridMultilevel"/>
    <w:tmpl w:val="CB72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1439F9"/>
    <w:multiLevelType w:val="hybridMultilevel"/>
    <w:tmpl w:val="A73E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FC18E2"/>
    <w:multiLevelType w:val="hybridMultilevel"/>
    <w:tmpl w:val="97E6D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2B42945"/>
    <w:multiLevelType w:val="hybridMultilevel"/>
    <w:tmpl w:val="CF3A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1566D9"/>
    <w:multiLevelType w:val="hybridMultilevel"/>
    <w:tmpl w:val="C2A6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99358A"/>
    <w:multiLevelType w:val="hybridMultilevel"/>
    <w:tmpl w:val="6AC691E6"/>
    <w:lvl w:ilvl="0" w:tplc="ACF494AC">
      <w:start w:val="1"/>
      <w:numFmt w:val="bullet"/>
      <w:lvlText w:val=""/>
      <w:lvlJc w:val="left"/>
      <w:pPr>
        <w:tabs>
          <w:tab w:val="num" w:pos="360"/>
        </w:tabs>
        <w:ind w:left="360" w:hanging="360"/>
      </w:pPr>
      <w:rPr>
        <w:rFonts w:ascii="Wingdings" w:hAnsi="Wingdings" w:hint="default"/>
      </w:rPr>
    </w:lvl>
    <w:lvl w:ilvl="1" w:tplc="047C87D6" w:tentative="1">
      <w:start w:val="1"/>
      <w:numFmt w:val="bullet"/>
      <w:lvlText w:val=""/>
      <w:lvlJc w:val="left"/>
      <w:pPr>
        <w:tabs>
          <w:tab w:val="num" w:pos="1080"/>
        </w:tabs>
        <w:ind w:left="1080" w:hanging="360"/>
      </w:pPr>
      <w:rPr>
        <w:rFonts w:ascii="Wingdings" w:hAnsi="Wingdings" w:hint="default"/>
      </w:rPr>
    </w:lvl>
    <w:lvl w:ilvl="2" w:tplc="943C266C" w:tentative="1">
      <w:start w:val="1"/>
      <w:numFmt w:val="bullet"/>
      <w:lvlText w:val=""/>
      <w:lvlJc w:val="left"/>
      <w:pPr>
        <w:tabs>
          <w:tab w:val="num" w:pos="1800"/>
        </w:tabs>
        <w:ind w:left="1800" w:hanging="360"/>
      </w:pPr>
      <w:rPr>
        <w:rFonts w:ascii="Wingdings" w:hAnsi="Wingdings" w:hint="default"/>
      </w:rPr>
    </w:lvl>
    <w:lvl w:ilvl="3" w:tplc="4C4A48D4" w:tentative="1">
      <w:start w:val="1"/>
      <w:numFmt w:val="bullet"/>
      <w:lvlText w:val=""/>
      <w:lvlJc w:val="left"/>
      <w:pPr>
        <w:tabs>
          <w:tab w:val="num" w:pos="2520"/>
        </w:tabs>
        <w:ind w:left="2520" w:hanging="360"/>
      </w:pPr>
      <w:rPr>
        <w:rFonts w:ascii="Wingdings" w:hAnsi="Wingdings" w:hint="default"/>
      </w:rPr>
    </w:lvl>
    <w:lvl w:ilvl="4" w:tplc="5CDCEAD2" w:tentative="1">
      <w:start w:val="1"/>
      <w:numFmt w:val="bullet"/>
      <w:lvlText w:val=""/>
      <w:lvlJc w:val="left"/>
      <w:pPr>
        <w:tabs>
          <w:tab w:val="num" w:pos="3240"/>
        </w:tabs>
        <w:ind w:left="3240" w:hanging="360"/>
      </w:pPr>
      <w:rPr>
        <w:rFonts w:ascii="Wingdings" w:hAnsi="Wingdings" w:hint="default"/>
      </w:rPr>
    </w:lvl>
    <w:lvl w:ilvl="5" w:tplc="3D741CFE" w:tentative="1">
      <w:start w:val="1"/>
      <w:numFmt w:val="bullet"/>
      <w:lvlText w:val=""/>
      <w:lvlJc w:val="left"/>
      <w:pPr>
        <w:tabs>
          <w:tab w:val="num" w:pos="3960"/>
        </w:tabs>
        <w:ind w:left="3960" w:hanging="360"/>
      </w:pPr>
      <w:rPr>
        <w:rFonts w:ascii="Wingdings" w:hAnsi="Wingdings" w:hint="default"/>
      </w:rPr>
    </w:lvl>
    <w:lvl w:ilvl="6" w:tplc="A0A2E860" w:tentative="1">
      <w:start w:val="1"/>
      <w:numFmt w:val="bullet"/>
      <w:lvlText w:val=""/>
      <w:lvlJc w:val="left"/>
      <w:pPr>
        <w:tabs>
          <w:tab w:val="num" w:pos="4680"/>
        </w:tabs>
        <w:ind w:left="4680" w:hanging="360"/>
      </w:pPr>
      <w:rPr>
        <w:rFonts w:ascii="Wingdings" w:hAnsi="Wingdings" w:hint="default"/>
      </w:rPr>
    </w:lvl>
    <w:lvl w:ilvl="7" w:tplc="4E22D632" w:tentative="1">
      <w:start w:val="1"/>
      <w:numFmt w:val="bullet"/>
      <w:lvlText w:val=""/>
      <w:lvlJc w:val="left"/>
      <w:pPr>
        <w:tabs>
          <w:tab w:val="num" w:pos="5400"/>
        </w:tabs>
        <w:ind w:left="5400" w:hanging="360"/>
      </w:pPr>
      <w:rPr>
        <w:rFonts w:ascii="Wingdings" w:hAnsi="Wingdings" w:hint="default"/>
      </w:rPr>
    </w:lvl>
    <w:lvl w:ilvl="8" w:tplc="F9746632" w:tentative="1">
      <w:start w:val="1"/>
      <w:numFmt w:val="bullet"/>
      <w:lvlText w:val=""/>
      <w:lvlJc w:val="left"/>
      <w:pPr>
        <w:tabs>
          <w:tab w:val="num" w:pos="6120"/>
        </w:tabs>
        <w:ind w:left="6120" w:hanging="360"/>
      </w:pPr>
      <w:rPr>
        <w:rFonts w:ascii="Wingdings" w:hAnsi="Wingdings" w:hint="default"/>
      </w:rPr>
    </w:lvl>
  </w:abstractNum>
  <w:abstractNum w:abstractNumId="12">
    <w:nsid w:val="2B35463E"/>
    <w:multiLevelType w:val="hybridMultilevel"/>
    <w:tmpl w:val="DFB475C2"/>
    <w:lvl w:ilvl="0" w:tplc="290E528A">
      <w:start w:val="1"/>
      <w:numFmt w:val="bullet"/>
      <w:lvlText w:val="•"/>
      <w:lvlJc w:val="left"/>
      <w:pPr>
        <w:tabs>
          <w:tab w:val="num" w:pos="720"/>
        </w:tabs>
        <w:ind w:left="720" w:hanging="360"/>
      </w:pPr>
      <w:rPr>
        <w:rFonts w:ascii="Arial" w:hAnsi="Arial" w:hint="default"/>
      </w:rPr>
    </w:lvl>
    <w:lvl w:ilvl="1" w:tplc="EAEE5FA8" w:tentative="1">
      <w:start w:val="1"/>
      <w:numFmt w:val="bullet"/>
      <w:lvlText w:val="•"/>
      <w:lvlJc w:val="left"/>
      <w:pPr>
        <w:tabs>
          <w:tab w:val="num" w:pos="1440"/>
        </w:tabs>
        <w:ind w:left="1440" w:hanging="360"/>
      </w:pPr>
      <w:rPr>
        <w:rFonts w:ascii="Arial" w:hAnsi="Arial" w:hint="default"/>
      </w:rPr>
    </w:lvl>
    <w:lvl w:ilvl="2" w:tplc="0FA6BC9C" w:tentative="1">
      <w:start w:val="1"/>
      <w:numFmt w:val="bullet"/>
      <w:lvlText w:val="•"/>
      <w:lvlJc w:val="left"/>
      <w:pPr>
        <w:tabs>
          <w:tab w:val="num" w:pos="2160"/>
        </w:tabs>
        <w:ind w:left="2160" w:hanging="360"/>
      </w:pPr>
      <w:rPr>
        <w:rFonts w:ascii="Arial" w:hAnsi="Arial" w:hint="default"/>
      </w:rPr>
    </w:lvl>
    <w:lvl w:ilvl="3" w:tplc="312A8BD0" w:tentative="1">
      <w:start w:val="1"/>
      <w:numFmt w:val="bullet"/>
      <w:lvlText w:val="•"/>
      <w:lvlJc w:val="left"/>
      <w:pPr>
        <w:tabs>
          <w:tab w:val="num" w:pos="2880"/>
        </w:tabs>
        <w:ind w:left="2880" w:hanging="360"/>
      </w:pPr>
      <w:rPr>
        <w:rFonts w:ascii="Arial" w:hAnsi="Arial" w:hint="default"/>
      </w:rPr>
    </w:lvl>
    <w:lvl w:ilvl="4" w:tplc="215E6456" w:tentative="1">
      <w:start w:val="1"/>
      <w:numFmt w:val="bullet"/>
      <w:lvlText w:val="•"/>
      <w:lvlJc w:val="left"/>
      <w:pPr>
        <w:tabs>
          <w:tab w:val="num" w:pos="3600"/>
        </w:tabs>
        <w:ind w:left="3600" w:hanging="360"/>
      </w:pPr>
      <w:rPr>
        <w:rFonts w:ascii="Arial" w:hAnsi="Arial" w:hint="default"/>
      </w:rPr>
    </w:lvl>
    <w:lvl w:ilvl="5" w:tplc="D1DC63F8" w:tentative="1">
      <w:start w:val="1"/>
      <w:numFmt w:val="bullet"/>
      <w:lvlText w:val="•"/>
      <w:lvlJc w:val="left"/>
      <w:pPr>
        <w:tabs>
          <w:tab w:val="num" w:pos="4320"/>
        </w:tabs>
        <w:ind w:left="4320" w:hanging="360"/>
      </w:pPr>
      <w:rPr>
        <w:rFonts w:ascii="Arial" w:hAnsi="Arial" w:hint="default"/>
      </w:rPr>
    </w:lvl>
    <w:lvl w:ilvl="6" w:tplc="A8FA2A48" w:tentative="1">
      <w:start w:val="1"/>
      <w:numFmt w:val="bullet"/>
      <w:lvlText w:val="•"/>
      <w:lvlJc w:val="left"/>
      <w:pPr>
        <w:tabs>
          <w:tab w:val="num" w:pos="5040"/>
        </w:tabs>
        <w:ind w:left="5040" w:hanging="360"/>
      </w:pPr>
      <w:rPr>
        <w:rFonts w:ascii="Arial" w:hAnsi="Arial" w:hint="default"/>
      </w:rPr>
    </w:lvl>
    <w:lvl w:ilvl="7" w:tplc="7C16B728" w:tentative="1">
      <w:start w:val="1"/>
      <w:numFmt w:val="bullet"/>
      <w:lvlText w:val="•"/>
      <w:lvlJc w:val="left"/>
      <w:pPr>
        <w:tabs>
          <w:tab w:val="num" w:pos="5760"/>
        </w:tabs>
        <w:ind w:left="5760" w:hanging="360"/>
      </w:pPr>
      <w:rPr>
        <w:rFonts w:ascii="Arial" w:hAnsi="Arial" w:hint="default"/>
      </w:rPr>
    </w:lvl>
    <w:lvl w:ilvl="8" w:tplc="05B09E50" w:tentative="1">
      <w:start w:val="1"/>
      <w:numFmt w:val="bullet"/>
      <w:lvlText w:val="•"/>
      <w:lvlJc w:val="left"/>
      <w:pPr>
        <w:tabs>
          <w:tab w:val="num" w:pos="6480"/>
        </w:tabs>
        <w:ind w:left="6480" w:hanging="360"/>
      </w:pPr>
      <w:rPr>
        <w:rFonts w:ascii="Arial" w:hAnsi="Arial" w:hint="default"/>
      </w:rPr>
    </w:lvl>
  </w:abstractNum>
  <w:abstractNum w:abstractNumId="13">
    <w:nsid w:val="2FB8602E"/>
    <w:multiLevelType w:val="hybridMultilevel"/>
    <w:tmpl w:val="4370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0CA783D"/>
    <w:multiLevelType w:val="hybridMultilevel"/>
    <w:tmpl w:val="370C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F43333"/>
    <w:multiLevelType w:val="hybridMultilevel"/>
    <w:tmpl w:val="F19C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4FF5A76"/>
    <w:multiLevelType w:val="hybridMultilevel"/>
    <w:tmpl w:val="4FE8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8D26F9"/>
    <w:multiLevelType w:val="hybridMultilevel"/>
    <w:tmpl w:val="CA2E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581FC7"/>
    <w:multiLevelType w:val="hybridMultilevel"/>
    <w:tmpl w:val="8928475E"/>
    <w:lvl w:ilvl="0" w:tplc="6A5CD520">
      <w:start w:val="1"/>
      <w:numFmt w:val="bullet"/>
      <w:lvlText w:val="•"/>
      <w:lvlJc w:val="left"/>
      <w:pPr>
        <w:tabs>
          <w:tab w:val="num" w:pos="720"/>
        </w:tabs>
        <w:ind w:left="720" w:hanging="360"/>
      </w:pPr>
      <w:rPr>
        <w:rFonts w:ascii="Arial" w:hAnsi="Arial" w:hint="default"/>
      </w:rPr>
    </w:lvl>
    <w:lvl w:ilvl="1" w:tplc="C03C5E06" w:tentative="1">
      <w:start w:val="1"/>
      <w:numFmt w:val="bullet"/>
      <w:lvlText w:val="•"/>
      <w:lvlJc w:val="left"/>
      <w:pPr>
        <w:tabs>
          <w:tab w:val="num" w:pos="1440"/>
        </w:tabs>
        <w:ind w:left="1440" w:hanging="360"/>
      </w:pPr>
      <w:rPr>
        <w:rFonts w:ascii="Arial" w:hAnsi="Arial" w:hint="default"/>
      </w:rPr>
    </w:lvl>
    <w:lvl w:ilvl="2" w:tplc="9B768EF8" w:tentative="1">
      <w:start w:val="1"/>
      <w:numFmt w:val="bullet"/>
      <w:lvlText w:val="•"/>
      <w:lvlJc w:val="left"/>
      <w:pPr>
        <w:tabs>
          <w:tab w:val="num" w:pos="2160"/>
        </w:tabs>
        <w:ind w:left="2160" w:hanging="360"/>
      </w:pPr>
      <w:rPr>
        <w:rFonts w:ascii="Arial" w:hAnsi="Arial" w:hint="default"/>
      </w:rPr>
    </w:lvl>
    <w:lvl w:ilvl="3" w:tplc="65C0F67C" w:tentative="1">
      <w:start w:val="1"/>
      <w:numFmt w:val="bullet"/>
      <w:lvlText w:val="•"/>
      <w:lvlJc w:val="left"/>
      <w:pPr>
        <w:tabs>
          <w:tab w:val="num" w:pos="2880"/>
        </w:tabs>
        <w:ind w:left="2880" w:hanging="360"/>
      </w:pPr>
      <w:rPr>
        <w:rFonts w:ascii="Arial" w:hAnsi="Arial" w:hint="default"/>
      </w:rPr>
    </w:lvl>
    <w:lvl w:ilvl="4" w:tplc="90463FEA" w:tentative="1">
      <w:start w:val="1"/>
      <w:numFmt w:val="bullet"/>
      <w:lvlText w:val="•"/>
      <w:lvlJc w:val="left"/>
      <w:pPr>
        <w:tabs>
          <w:tab w:val="num" w:pos="3600"/>
        </w:tabs>
        <w:ind w:left="3600" w:hanging="360"/>
      </w:pPr>
      <w:rPr>
        <w:rFonts w:ascii="Arial" w:hAnsi="Arial" w:hint="default"/>
      </w:rPr>
    </w:lvl>
    <w:lvl w:ilvl="5" w:tplc="63064270" w:tentative="1">
      <w:start w:val="1"/>
      <w:numFmt w:val="bullet"/>
      <w:lvlText w:val="•"/>
      <w:lvlJc w:val="left"/>
      <w:pPr>
        <w:tabs>
          <w:tab w:val="num" w:pos="4320"/>
        </w:tabs>
        <w:ind w:left="4320" w:hanging="360"/>
      </w:pPr>
      <w:rPr>
        <w:rFonts w:ascii="Arial" w:hAnsi="Arial" w:hint="default"/>
      </w:rPr>
    </w:lvl>
    <w:lvl w:ilvl="6" w:tplc="364087EC" w:tentative="1">
      <w:start w:val="1"/>
      <w:numFmt w:val="bullet"/>
      <w:lvlText w:val="•"/>
      <w:lvlJc w:val="left"/>
      <w:pPr>
        <w:tabs>
          <w:tab w:val="num" w:pos="5040"/>
        </w:tabs>
        <w:ind w:left="5040" w:hanging="360"/>
      </w:pPr>
      <w:rPr>
        <w:rFonts w:ascii="Arial" w:hAnsi="Arial" w:hint="default"/>
      </w:rPr>
    </w:lvl>
    <w:lvl w:ilvl="7" w:tplc="0D4EABEE" w:tentative="1">
      <w:start w:val="1"/>
      <w:numFmt w:val="bullet"/>
      <w:lvlText w:val="•"/>
      <w:lvlJc w:val="left"/>
      <w:pPr>
        <w:tabs>
          <w:tab w:val="num" w:pos="5760"/>
        </w:tabs>
        <w:ind w:left="5760" w:hanging="360"/>
      </w:pPr>
      <w:rPr>
        <w:rFonts w:ascii="Arial" w:hAnsi="Arial" w:hint="default"/>
      </w:rPr>
    </w:lvl>
    <w:lvl w:ilvl="8" w:tplc="69A8DD42" w:tentative="1">
      <w:start w:val="1"/>
      <w:numFmt w:val="bullet"/>
      <w:lvlText w:val="•"/>
      <w:lvlJc w:val="left"/>
      <w:pPr>
        <w:tabs>
          <w:tab w:val="num" w:pos="6480"/>
        </w:tabs>
        <w:ind w:left="6480" w:hanging="360"/>
      </w:pPr>
      <w:rPr>
        <w:rFonts w:ascii="Arial" w:hAnsi="Arial" w:hint="default"/>
      </w:rPr>
    </w:lvl>
  </w:abstractNum>
  <w:abstractNum w:abstractNumId="19">
    <w:nsid w:val="477B01FB"/>
    <w:multiLevelType w:val="hybridMultilevel"/>
    <w:tmpl w:val="57B6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CF6BCE"/>
    <w:multiLevelType w:val="hybridMultilevel"/>
    <w:tmpl w:val="006C85DE"/>
    <w:lvl w:ilvl="0" w:tplc="1B423814">
      <w:start w:val="1"/>
      <w:numFmt w:val="bullet"/>
      <w:lvlText w:val="•"/>
      <w:lvlJc w:val="left"/>
      <w:pPr>
        <w:tabs>
          <w:tab w:val="num" w:pos="720"/>
        </w:tabs>
        <w:ind w:left="720" w:hanging="360"/>
      </w:pPr>
      <w:rPr>
        <w:rFonts w:ascii="Arial" w:hAnsi="Arial" w:hint="default"/>
      </w:rPr>
    </w:lvl>
    <w:lvl w:ilvl="1" w:tplc="A558951E" w:tentative="1">
      <w:start w:val="1"/>
      <w:numFmt w:val="bullet"/>
      <w:lvlText w:val="•"/>
      <w:lvlJc w:val="left"/>
      <w:pPr>
        <w:tabs>
          <w:tab w:val="num" w:pos="1440"/>
        </w:tabs>
        <w:ind w:left="1440" w:hanging="360"/>
      </w:pPr>
      <w:rPr>
        <w:rFonts w:ascii="Arial" w:hAnsi="Arial" w:hint="default"/>
      </w:rPr>
    </w:lvl>
    <w:lvl w:ilvl="2" w:tplc="107EF69E" w:tentative="1">
      <w:start w:val="1"/>
      <w:numFmt w:val="bullet"/>
      <w:lvlText w:val="•"/>
      <w:lvlJc w:val="left"/>
      <w:pPr>
        <w:tabs>
          <w:tab w:val="num" w:pos="2160"/>
        </w:tabs>
        <w:ind w:left="2160" w:hanging="360"/>
      </w:pPr>
      <w:rPr>
        <w:rFonts w:ascii="Arial" w:hAnsi="Arial" w:hint="default"/>
      </w:rPr>
    </w:lvl>
    <w:lvl w:ilvl="3" w:tplc="982096A0" w:tentative="1">
      <w:start w:val="1"/>
      <w:numFmt w:val="bullet"/>
      <w:lvlText w:val="•"/>
      <w:lvlJc w:val="left"/>
      <w:pPr>
        <w:tabs>
          <w:tab w:val="num" w:pos="2880"/>
        </w:tabs>
        <w:ind w:left="2880" w:hanging="360"/>
      </w:pPr>
      <w:rPr>
        <w:rFonts w:ascii="Arial" w:hAnsi="Arial" w:hint="default"/>
      </w:rPr>
    </w:lvl>
    <w:lvl w:ilvl="4" w:tplc="EC8EA51E" w:tentative="1">
      <w:start w:val="1"/>
      <w:numFmt w:val="bullet"/>
      <w:lvlText w:val="•"/>
      <w:lvlJc w:val="left"/>
      <w:pPr>
        <w:tabs>
          <w:tab w:val="num" w:pos="3600"/>
        </w:tabs>
        <w:ind w:left="3600" w:hanging="360"/>
      </w:pPr>
      <w:rPr>
        <w:rFonts w:ascii="Arial" w:hAnsi="Arial" w:hint="default"/>
      </w:rPr>
    </w:lvl>
    <w:lvl w:ilvl="5" w:tplc="E5B4E828" w:tentative="1">
      <w:start w:val="1"/>
      <w:numFmt w:val="bullet"/>
      <w:lvlText w:val="•"/>
      <w:lvlJc w:val="left"/>
      <w:pPr>
        <w:tabs>
          <w:tab w:val="num" w:pos="4320"/>
        </w:tabs>
        <w:ind w:left="4320" w:hanging="360"/>
      </w:pPr>
      <w:rPr>
        <w:rFonts w:ascii="Arial" w:hAnsi="Arial" w:hint="default"/>
      </w:rPr>
    </w:lvl>
    <w:lvl w:ilvl="6" w:tplc="CCCEB926" w:tentative="1">
      <w:start w:val="1"/>
      <w:numFmt w:val="bullet"/>
      <w:lvlText w:val="•"/>
      <w:lvlJc w:val="left"/>
      <w:pPr>
        <w:tabs>
          <w:tab w:val="num" w:pos="5040"/>
        </w:tabs>
        <w:ind w:left="5040" w:hanging="360"/>
      </w:pPr>
      <w:rPr>
        <w:rFonts w:ascii="Arial" w:hAnsi="Arial" w:hint="default"/>
      </w:rPr>
    </w:lvl>
    <w:lvl w:ilvl="7" w:tplc="87288BE8" w:tentative="1">
      <w:start w:val="1"/>
      <w:numFmt w:val="bullet"/>
      <w:lvlText w:val="•"/>
      <w:lvlJc w:val="left"/>
      <w:pPr>
        <w:tabs>
          <w:tab w:val="num" w:pos="5760"/>
        </w:tabs>
        <w:ind w:left="5760" w:hanging="360"/>
      </w:pPr>
      <w:rPr>
        <w:rFonts w:ascii="Arial" w:hAnsi="Arial" w:hint="default"/>
      </w:rPr>
    </w:lvl>
    <w:lvl w:ilvl="8" w:tplc="EB5A7DB6" w:tentative="1">
      <w:start w:val="1"/>
      <w:numFmt w:val="bullet"/>
      <w:lvlText w:val="•"/>
      <w:lvlJc w:val="left"/>
      <w:pPr>
        <w:tabs>
          <w:tab w:val="num" w:pos="6480"/>
        </w:tabs>
        <w:ind w:left="6480" w:hanging="360"/>
      </w:pPr>
      <w:rPr>
        <w:rFonts w:ascii="Arial" w:hAnsi="Arial" w:hint="default"/>
      </w:rPr>
    </w:lvl>
  </w:abstractNum>
  <w:abstractNum w:abstractNumId="21">
    <w:nsid w:val="49730094"/>
    <w:multiLevelType w:val="hybridMultilevel"/>
    <w:tmpl w:val="CA80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B287021"/>
    <w:multiLevelType w:val="hybridMultilevel"/>
    <w:tmpl w:val="E6D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8228F9"/>
    <w:multiLevelType w:val="hybridMultilevel"/>
    <w:tmpl w:val="157465CC"/>
    <w:lvl w:ilvl="0" w:tplc="A2F89608">
      <w:start w:val="1"/>
      <w:numFmt w:val="bullet"/>
      <w:lvlText w:val="•"/>
      <w:lvlJc w:val="left"/>
      <w:pPr>
        <w:tabs>
          <w:tab w:val="num" w:pos="360"/>
        </w:tabs>
        <w:ind w:left="360" w:hanging="360"/>
      </w:pPr>
      <w:rPr>
        <w:rFonts w:ascii="Arial" w:hAnsi="Arial" w:hint="default"/>
      </w:rPr>
    </w:lvl>
    <w:lvl w:ilvl="1" w:tplc="3B8CB3FE" w:tentative="1">
      <w:start w:val="1"/>
      <w:numFmt w:val="bullet"/>
      <w:lvlText w:val="•"/>
      <w:lvlJc w:val="left"/>
      <w:pPr>
        <w:tabs>
          <w:tab w:val="num" w:pos="1080"/>
        </w:tabs>
        <w:ind w:left="1080" w:hanging="360"/>
      </w:pPr>
      <w:rPr>
        <w:rFonts w:ascii="Arial" w:hAnsi="Arial" w:hint="default"/>
      </w:rPr>
    </w:lvl>
    <w:lvl w:ilvl="2" w:tplc="93B62C60" w:tentative="1">
      <w:start w:val="1"/>
      <w:numFmt w:val="bullet"/>
      <w:lvlText w:val="•"/>
      <w:lvlJc w:val="left"/>
      <w:pPr>
        <w:tabs>
          <w:tab w:val="num" w:pos="1800"/>
        </w:tabs>
        <w:ind w:left="1800" w:hanging="360"/>
      </w:pPr>
      <w:rPr>
        <w:rFonts w:ascii="Arial" w:hAnsi="Arial" w:hint="default"/>
      </w:rPr>
    </w:lvl>
    <w:lvl w:ilvl="3" w:tplc="AE64B0FE" w:tentative="1">
      <w:start w:val="1"/>
      <w:numFmt w:val="bullet"/>
      <w:lvlText w:val="•"/>
      <w:lvlJc w:val="left"/>
      <w:pPr>
        <w:tabs>
          <w:tab w:val="num" w:pos="2520"/>
        </w:tabs>
        <w:ind w:left="2520" w:hanging="360"/>
      </w:pPr>
      <w:rPr>
        <w:rFonts w:ascii="Arial" w:hAnsi="Arial" w:hint="default"/>
      </w:rPr>
    </w:lvl>
    <w:lvl w:ilvl="4" w:tplc="AEA4384A" w:tentative="1">
      <w:start w:val="1"/>
      <w:numFmt w:val="bullet"/>
      <w:lvlText w:val="•"/>
      <w:lvlJc w:val="left"/>
      <w:pPr>
        <w:tabs>
          <w:tab w:val="num" w:pos="3240"/>
        </w:tabs>
        <w:ind w:left="3240" w:hanging="360"/>
      </w:pPr>
      <w:rPr>
        <w:rFonts w:ascii="Arial" w:hAnsi="Arial" w:hint="default"/>
      </w:rPr>
    </w:lvl>
    <w:lvl w:ilvl="5" w:tplc="C12C3AFE" w:tentative="1">
      <w:start w:val="1"/>
      <w:numFmt w:val="bullet"/>
      <w:lvlText w:val="•"/>
      <w:lvlJc w:val="left"/>
      <w:pPr>
        <w:tabs>
          <w:tab w:val="num" w:pos="3960"/>
        </w:tabs>
        <w:ind w:left="3960" w:hanging="360"/>
      </w:pPr>
      <w:rPr>
        <w:rFonts w:ascii="Arial" w:hAnsi="Arial" w:hint="default"/>
      </w:rPr>
    </w:lvl>
    <w:lvl w:ilvl="6" w:tplc="B272672C" w:tentative="1">
      <w:start w:val="1"/>
      <w:numFmt w:val="bullet"/>
      <w:lvlText w:val="•"/>
      <w:lvlJc w:val="left"/>
      <w:pPr>
        <w:tabs>
          <w:tab w:val="num" w:pos="4680"/>
        </w:tabs>
        <w:ind w:left="4680" w:hanging="360"/>
      </w:pPr>
      <w:rPr>
        <w:rFonts w:ascii="Arial" w:hAnsi="Arial" w:hint="default"/>
      </w:rPr>
    </w:lvl>
    <w:lvl w:ilvl="7" w:tplc="63BEF2B6" w:tentative="1">
      <w:start w:val="1"/>
      <w:numFmt w:val="bullet"/>
      <w:lvlText w:val="•"/>
      <w:lvlJc w:val="left"/>
      <w:pPr>
        <w:tabs>
          <w:tab w:val="num" w:pos="5400"/>
        </w:tabs>
        <w:ind w:left="5400" w:hanging="360"/>
      </w:pPr>
      <w:rPr>
        <w:rFonts w:ascii="Arial" w:hAnsi="Arial" w:hint="default"/>
      </w:rPr>
    </w:lvl>
    <w:lvl w:ilvl="8" w:tplc="C2B2CDF2" w:tentative="1">
      <w:start w:val="1"/>
      <w:numFmt w:val="bullet"/>
      <w:lvlText w:val="•"/>
      <w:lvlJc w:val="left"/>
      <w:pPr>
        <w:tabs>
          <w:tab w:val="num" w:pos="6120"/>
        </w:tabs>
        <w:ind w:left="6120" w:hanging="360"/>
      </w:pPr>
      <w:rPr>
        <w:rFonts w:ascii="Arial" w:hAnsi="Arial" w:hint="default"/>
      </w:rPr>
    </w:lvl>
  </w:abstractNum>
  <w:abstractNum w:abstractNumId="24">
    <w:nsid w:val="559A4839"/>
    <w:multiLevelType w:val="hybridMultilevel"/>
    <w:tmpl w:val="013A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BD0177"/>
    <w:multiLevelType w:val="hybridMultilevel"/>
    <w:tmpl w:val="CCB4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942C4D"/>
    <w:multiLevelType w:val="hybridMultilevel"/>
    <w:tmpl w:val="72C6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BB07CE"/>
    <w:multiLevelType w:val="hybridMultilevel"/>
    <w:tmpl w:val="2EE6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944284"/>
    <w:multiLevelType w:val="hybridMultilevel"/>
    <w:tmpl w:val="F90C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A9D4FAD"/>
    <w:multiLevelType w:val="hybridMultilevel"/>
    <w:tmpl w:val="C712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2B2FD0"/>
    <w:multiLevelType w:val="hybridMultilevel"/>
    <w:tmpl w:val="E958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057D1A"/>
    <w:multiLevelType w:val="hybridMultilevel"/>
    <w:tmpl w:val="20B2B804"/>
    <w:lvl w:ilvl="0" w:tplc="00FE5702">
      <w:start w:val="1"/>
      <w:numFmt w:val="bullet"/>
      <w:lvlText w:val=""/>
      <w:lvlJc w:val="left"/>
      <w:pPr>
        <w:tabs>
          <w:tab w:val="num" w:pos="720"/>
        </w:tabs>
        <w:ind w:left="720" w:hanging="360"/>
      </w:pPr>
      <w:rPr>
        <w:rFonts w:ascii="Wingdings" w:hAnsi="Wingdings" w:hint="default"/>
      </w:rPr>
    </w:lvl>
    <w:lvl w:ilvl="1" w:tplc="512C6656" w:tentative="1">
      <w:start w:val="1"/>
      <w:numFmt w:val="bullet"/>
      <w:lvlText w:val=""/>
      <w:lvlJc w:val="left"/>
      <w:pPr>
        <w:tabs>
          <w:tab w:val="num" w:pos="1440"/>
        </w:tabs>
        <w:ind w:left="1440" w:hanging="360"/>
      </w:pPr>
      <w:rPr>
        <w:rFonts w:ascii="Wingdings" w:hAnsi="Wingdings" w:hint="default"/>
      </w:rPr>
    </w:lvl>
    <w:lvl w:ilvl="2" w:tplc="6624EE6A" w:tentative="1">
      <w:start w:val="1"/>
      <w:numFmt w:val="bullet"/>
      <w:lvlText w:val=""/>
      <w:lvlJc w:val="left"/>
      <w:pPr>
        <w:tabs>
          <w:tab w:val="num" w:pos="2160"/>
        </w:tabs>
        <w:ind w:left="2160" w:hanging="360"/>
      </w:pPr>
      <w:rPr>
        <w:rFonts w:ascii="Wingdings" w:hAnsi="Wingdings" w:hint="default"/>
      </w:rPr>
    </w:lvl>
    <w:lvl w:ilvl="3" w:tplc="10726702" w:tentative="1">
      <w:start w:val="1"/>
      <w:numFmt w:val="bullet"/>
      <w:lvlText w:val=""/>
      <w:lvlJc w:val="left"/>
      <w:pPr>
        <w:tabs>
          <w:tab w:val="num" w:pos="2880"/>
        </w:tabs>
        <w:ind w:left="2880" w:hanging="360"/>
      </w:pPr>
      <w:rPr>
        <w:rFonts w:ascii="Wingdings" w:hAnsi="Wingdings" w:hint="default"/>
      </w:rPr>
    </w:lvl>
    <w:lvl w:ilvl="4" w:tplc="3D5071CC" w:tentative="1">
      <w:start w:val="1"/>
      <w:numFmt w:val="bullet"/>
      <w:lvlText w:val=""/>
      <w:lvlJc w:val="left"/>
      <w:pPr>
        <w:tabs>
          <w:tab w:val="num" w:pos="3600"/>
        </w:tabs>
        <w:ind w:left="3600" w:hanging="360"/>
      </w:pPr>
      <w:rPr>
        <w:rFonts w:ascii="Wingdings" w:hAnsi="Wingdings" w:hint="default"/>
      </w:rPr>
    </w:lvl>
    <w:lvl w:ilvl="5" w:tplc="332C8C2C" w:tentative="1">
      <w:start w:val="1"/>
      <w:numFmt w:val="bullet"/>
      <w:lvlText w:val=""/>
      <w:lvlJc w:val="left"/>
      <w:pPr>
        <w:tabs>
          <w:tab w:val="num" w:pos="4320"/>
        </w:tabs>
        <w:ind w:left="4320" w:hanging="360"/>
      </w:pPr>
      <w:rPr>
        <w:rFonts w:ascii="Wingdings" w:hAnsi="Wingdings" w:hint="default"/>
      </w:rPr>
    </w:lvl>
    <w:lvl w:ilvl="6" w:tplc="F3300C8C" w:tentative="1">
      <w:start w:val="1"/>
      <w:numFmt w:val="bullet"/>
      <w:lvlText w:val=""/>
      <w:lvlJc w:val="left"/>
      <w:pPr>
        <w:tabs>
          <w:tab w:val="num" w:pos="5040"/>
        </w:tabs>
        <w:ind w:left="5040" w:hanging="360"/>
      </w:pPr>
      <w:rPr>
        <w:rFonts w:ascii="Wingdings" w:hAnsi="Wingdings" w:hint="default"/>
      </w:rPr>
    </w:lvl>
    <w:lvl w:ilvl="7" w:tplc="9EFA7720" w:tentative="1">
      <w:start w:val="1"/>
      <w:numFmt w:val="bullet"/>
      <w:lvlText w:val=""/>
      <w:lvlJc w:val="left"/>
      <w:pPr>
        <w:tabs>
          <w:tab w:val="num" w:pos="5760"/>
        </w:tabs>
        <w:ind w:left="5760" w:hanging="360"/>
      </w:pPr>
      <w:rPr>
        <w:rFonts w:ascii="Wingdings" w:hAnsi="Wingdings" w:hint="default"/>
      </w:rPr>
    </w:lvl>
    <w:lvl w:ilvl="8" w:tplc="7376F04A" w:tentative="1">
      <w:start w:val="1"/>
      <w:numFmt w:val="bullet"/>
      <w:lvlText w:val=""/>
      <w:lvlJc w:val="left"/>
      <w:pPr>
        <w:tabs>
          <w:tab w:val="num" w:pos="6480"/>
        </w:tabs>
        <w:ind w:left="6480" w:hanging="360"/>
      </w:pPr>
      <w:rPr>
        <w:rFonts w:ascii="Wingdings" w:hAnsi="Wingdings" w:hint="default"/>
      </w:rPr>
    </w:lvl>
  </w:abstractNum>
  <w:abstractNum w:abstractNumId="32">
    <w:nsid w:val="70C15D81"/>
    <w:multiLevelType w:val="hybridMultilevel"/>
    <w:tmpl w:val="DBD8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7B810DB"/>
    <w:multiLevelType w:val="hybridMultilevel"/>
    <w:tmpl w:val="99BA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8507207"/>
    <w:multiLevelType w:val="hybridMultilevel"/>
    <w:tmpl w:val="A4A6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B082A42"/>
    <w:multiLevelType w:val="hybridMultilevel"/>
    <w:tmpl w:val="ACEC8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08182B"/>
    <w:multiLevelType w:val="hybridMultilevel"/>
    <w:tmpl w:val="9C4CC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D0D2E87"/>
    <w:multiLevelType w:val="hybridMultilevel"/>
    <w:tmpl w:val="6038CFB6"/>
    <w:lvl w:ilvl="0" w:tplc="36D85318">
      <w:start w:val="1"/>
      <w:numFmt w:val="bullet"/>
      <w:lvlText w:val="•"/>
      <w:lvlJc w:val="left"/>
      <w:pPr>
        <w:tabs>
          <w:tab w:val="num" w:pos="720"/>
        </w:tabs>
        <w:ind w:left="720" w:hanging="360"/>
      </w:pPr>
      <w:rPr>
        <w:rFonts w:ascii="Arial" w:hAnsi="Arial" w:hint="default"/>
      </w:rPr>
    </w:lvl>
    <w:lvl w:ilvl="1" w:tplc="4A6688CA" w:tentative="1">
      <w:start w:val="1"/>
      <w:numFmt w:val="bullet"/>
      <w:lvlText w:val="•"/>
      <w:lvlJc w:val="left"/>
      <w:pPr>
        <w:tabs>
          <w:tab w:val="num" w:pos="1440"/>
        </w:tabs>
        <w:ind w:left="1440" w:hanging="360"/>
      </w:pPr>
      <w:rPr>
        <w:rFonts w:ascii="Arial" w:hAnsi="Arial" w:hint="default"/>
      </w:rPr>
    </w:lvl>
    <w:lvl w:ilvl="2" w:tplc="4ABC9FC2" w:tentative="1">
      <w:start w:val="1"/>
      <w:numFmt w:val="bullet"/>
      <w:lvlText w:val="•"/>
      <w:lvlJc w:val="left"/>
      <w:pPr>
        <w:tabs>
          <w:tab w:val="num" w:pos="2160"/>
        </w:tabs>
        <w:ind w:left="2160" w:hanging="360"/>
      </w:pPr>
      <w:rPr>
        <w:rFonts w:ascii="Arial" w:hAnsi="Arial" w:hint="default"/>
      </w:rPr>
    </w:lvl>
    <w:lvl w:ilvl="3" w:tplc="493870E8" w:tentative="1">
      <w:start w:val="1"/>
      <w:numFmt w:val="bullet"/>
      <w:lvlText w:val="•"/>
      <w:lvlJc w:val="left"/>
      <w:pPr>
        <w:tabs>
          <w:tab w:val="num" w:pos="2880"/>
        </w:tabs>
        <w:ind w:left="2880" w:hanging="360"/>
      </w:pPr>
      <w:rPr>
        <w:rFonts w:ascii="Arial" w:hAnsi="Arial" w:hint="default"/>
      </w:rPr>
    </w:lvl>
    <w:lvl w:ilvl="4" w:tplc="17E04E52" w:tentative="1">
      <w:start w:val="1"/>
      <w:numFmt w:val="bullet"/>
      <w:lvlText w:val="•"/>
      <w:lvlJc w:val="left"/>
      <w:pPr>
        <w:tabs>
          <w:tab w:val="num" w:pos="3600"/>
        </w:tabs>
        <w:ind w:left="3600" w:hanging="360"/>
      </w:pPr>
      <w:rPr>
        <w:rFonts w:ascii="Arial" w:hAnsi="Arial" w:hint="default"/>
      </w:rPr>
    </w:lvl>
    <w:lvl w:ilvl="5" w:tplc="39C84032" w:tentative="1">
      <w:start w:val="1"/>
      <w:numFmt w:val="bullet"/>
      <w:lvlText w:val="•"/>
      <w:lvlJc w:val="left"/>
      <w:pPr>
        <w:tabs>
          <w:tab w:val="num" w:pos="4320"/>
        </w:tabs>
        <w:ind w:left="4320" w:hanging="360"/>
      </w:pPr>
      <w:rPr>
        <w:rFonts w:ascii="Arial" w:hAnsi="Arial" w:hint="default"/>
      </w:rPr>
    </w:lvl>
    <w:lvl w:ilvl="6" w:tplc="50E24504" w:tentative="1">
      <w:start w:val="1"/>
      <w:numFmt w:val="bullet"/>
      <w:lvlText w:val="•"/>
      <w:lvlJc w:val="left"/>
      <w:pPr>
        <w:tabs>
          <w:tab w:val="num" w:pos="5040"/>
        </w:tabs>
        <w:ind w:left="5040" w:hanging="360"/>
      </w:pPr>
      <w:rPr>
        <w:rFonts w:ascii="Arial" w:hAnsi="Arial" w:hint="default"/>
      </w:rPr>
    </w:lvl>
    <w:lvl w:ilvl="7" w:tplc="3CA047E4" w:tentative="1">
      <w:start w:val="1"/>
      <w:numFmt w:val="bullet"/>
      <w:lvlText w:val="•"/>
      <w:lvlJc w:val="left"/>
      <w:pPr>
        <w:tabs>
          <w:tab w:val="num" w:pos="5760"/>
        </w:tabs>
        <w:ind w:left="5760" w:hanging="360"/>
      </w:pPr>
      <w:rPr>
        <w:rFonts w:ascii="Arial" w:hAnsi="Arial" w:hint="default"/>
      </w:rPr>
    </w:lvl>
    <w:lvl w:ilvl="8" w:tplc="69C08712"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1"/>
  </w:num>
  <w:num w:numId="3">
    <w:abstractNumId w:val="23"/>
  </w:num>
  <w:num w:numId="4">
    <w:abstractNumId w:val="31"/>
  </w:num>
  <w:num w:numId="5">
    <w:abstractNumId w:val="37"/>
  </w:num>
  <w:num w:numId="6">
    <w:abstractNumId w:val="1"/>
  </w:num>
  <w:num w:numId="7">
    <w:abstractNumId w:val="12"/>
  </w:num>
  <w:num w:numId="8">
    <w:abstractNumId w:val="2"/>
  </w:num>
  <w:num w:numId="9">
    <w:abstractNumId w:val="3"/>
  </w:num>
  <w:num w:numId="10">
    <w:abstractNumId w:val="27"/>
  </w:num>
  <w:num w:numId="11">
    <w:abstractNumId w:val="17"/>
  </w:num>
  <w:num w:numId="12">
    <w:abstractNumId w:val="6"/>
  </w:num>
  <w:num w:numId="13">
    <w:abstractNumId w:val="4"/>
  </w:num>
  <w:num w:numId="14">
    <w:abstractNumId w:val="5"/>
  </w:num>
  <w:num w:numId="15">
    <w:abstractNumId w:val="35"/>
  </w:num>
  <w:num w:numId="16">
    <w:abstractNumId w:val="36"/>
  </w:num>
  <w:num w:numId="17">
    <w:abstractNumId w:val="33"/>
  </w:num>
  <w:num w:numId="18">
    <w:abstractNumId w:val="29"/>
  </w:num>
  <w:num w:numId="19">
    <w:abstractNumId w:val="20"/>
  </w:num>
  <w:num w:numId="20">
    <w:abstractNumId w:val="18"/>
  </w:num>
  <w:num w:numId="21">
    <w:abstractNumId w:val="0"/>
  </w:num>
  <w:num w:numId="22">
    <w:abstractNumId w:val="15"/>
  </w:num>
  <w:num w:numId="23">
    <w:abstractNumId w:val="9"/>
  </w:num>
  <w:num w:numId="24">
    <w:abstractNumId w:val="26"/>
  </w:num>
  <w:num w:numId="25">
    <w:abstractNumId w:val="14"/>
  </w:num>
  <w:num w:numId="26">
    <w:abstractNumId w:val="13"/>
  </w:num>
  <w:num w:numId="27">
    <w:abstractNumId w:val="19"/>
  </w:num>
  <w:num w:numId="28">
    <w:abstractNumId w:val="32"/>
  </w:num>
  <w:num w:numId="29">
    <w:abstractNumId w:val="16"/>
  </w:num>
  <w:num w:numId="30">
    <w:abstractNumId w:val="10"/>
  </w:num>
  <w:num w:numId="31">
    <w:abstractNumId w:val="30"/>
  </w:num>
  <w:num w:numId="32">
    <w:abstractNumId w:val="34"/>
  </w:num>
  <w:num w:numId="33">
    <w:abstractNumId w:val="22"/>
  </w:num>
  <w:num w:numId="34">
    <w:abstractNumId w:val="7"/>
  </w:num>
  <w:num w:numId="35">
    <w:abstractNumId w:val="24"/>
  </w:num>
  <w:num w:numId="36">
    <w:abstractNumId w:val="21"/>
  </w:num>
  <w:num w:numId="37">
    <w:abstractNumId w:val="25"/>
  </w:num>
  <w:num w:numId="38">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52D79"/>
    <w:rsid w:val="000E51A3"/>
    <w:rsid w:val="00115E3F"/>
    <w:rsid w:val="001B0797"/>
    <w:rsid w:val="002848E0"/>
    <w:rsid w:val="002869A1"/>
    <w:rsid w:val="002C0DF3"/>
    <w:rsid w:val="002F5332"/>
    <w:rsid w:val="00397A94"/>
    <w:rsid w:val="00452D79"/>
    <w:rsid w:val="004C3FD5"/>
    <w:rsid w:val="00520BD1"/>
    <w:rsid w:val="00534677"/>
    <w:rsid w:val="005E18EE"/>
    <w:rsid w:val="00601CD6"/>
    <w:rsid w:val="00612B5B"/>
    <w:rsid w:val="00626159"/>
    <w:rsid w:val="007632C3"/>
    <w:rsid w:val="007E508C"/>
    <w:rsid w:val="00810749"/>
    <w:rsid w:val="008E1A14"/>
    <w:rsid w:val="00953039"/>
    <w:rsid w:val="009844C0"/>
    <w:rsid w:val="009C0D9A"/>
    <w:rsid w:val="00A40A92"/>
    <w:rsid w:val="00AF11F1"/>
    <w:rsid w:val="00B11D9E"/>
    <w:rsid w:val="00BB7E7A"/>
    <w:rsid w:val="00C85A6B"/>
    <w:rsid w:val="00C908D1"/>
    <w:rsid w:val="00CC276C"/>
    <w:rsid w:val="00CC76D1"/>
    <w:rsid w:val="00D54B9E"/>
    <w:rsid w:val="00E077D4"/>
    <w:rsid w:val="00EA3529"/>
    <w:rsid w:val="00F52319"/>
    <w:rsid w:val="00F6087F"/>
    <w:rsid w:val="00FE6E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A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D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8107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0749"/>
  </w:style>
  <w:style w:type="character" w:customStyle="1" w:styleId="eop">
    <w:name w:val="eop"/>
    <w:basedOn w:val="DefaultParagraphFont"/>
    <w:rsid w:val="00810749"/>
  </w:style>
  <w:style w:type="paragraph" w:styleId="ListParagraph">
    <w:name w:val="List Paragraph"/>
    <w:basedOn w:val="Normal"/>
    <w:uiPriority w:val="34"/>
    <w:qFormat/>
    <w:rsid w:val="00E077D4"/>
    <w:pPr>
      <w:ind w:left="720"/>
      <w:contextualSpacing/>
    </w:pPr>
  </w:style>
  <w:style w:type="paragraph" w:customStyle="1" w:styleId="Normal1">
    <w:name w:val="Normal1"/>
    <w:rsid w:val="00E077D4"/>
    <w:pPr>
      <w:spacing w:after="0" w:line="276" w:lineRule="auto"/>
      <w:ind w:left="1440" w:hanging="360"/>
    </w:pPr>
    <w:rPr>
      <w:rFonts w:ascii="Quicksand" w:eastAsia="Quicksand" w:hAnsi="Quicksand" w:cs="Quicksand"/>
      <w:lang w:eastAsia="en-GB"/>
    </w:rPr>
  </w:style>
  <w:style w:type="paragraph" w:customStyle="1" w:styleId="Default">
    <w:name w:val="Default"/>
    <w:rsid w:val="00E077D4"/>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E077D4"/>
    <w:rPr>
      <w:rFonts w:cs="MPQAV Y+ Arial MT"/>
      <w:color w:val="000000"/>
      <w:sz w:val="18"/>
      <w:szCs w:val="18"/>
    </w:rPr>
  </w:style>
  <w:style w:type="paragraph" w:customStyle="1" w:styleId="Pa2">
    <w:name w:val="Pa2"/>
    <w:basedOn w:val="Default"/>
    <w:next w:val="Default"/>
    <w:uiPriority w:val="99"/>
    <w:rsid w:val="00E077D4"/>
    <w:pPr>
      <w:spacing w:line="241" w:lineRule="atLeast"/>
    </w:pPr>
    <w:rPr>
      <w:rFonts w:ascii="MPQAV Y+ Arial MT" w:hAnsi="MPQAV Y+ Arial MT" w:cstheme="minorBidi"/>
      <w:color w:val="auto"/>
    </w:rPr>
  </w:style>
  <w:style w:type="paragraph" w:styleId="NoSpacing">
    <w:name w:val="No Spacing"/>
    <w:uiPriority w:val="1"/>
    <w:qFormat/>
    <w:rsid w:val="00CC76D1"/>
    <w:pPr>
      <w:spacing w:after="0" w:line="240" w:lineRule="auto"/>
    </w:pPr>
    <w:rPr>
      <w:rFonts w:ascii="Comic Sans MS" w:hAnsi="Comic Sans MS"/>
      <w:sz w:val="24"/>
    </w:rPr>
  </w:style>
</w:styles>
</file>

<file path=word/webSettings.xml><?xml version="1.0" encoding="utf-8"?>
<w:webSettings xmlns:r="http://schemas.openxmlformats.org/officeDocument/2006/relationships" xmlns:w="http://schemas.openxmlformats.org/wordprocessingml/2006/main">
  <w:divs>
    <w:div w:id="66542497">
      <w:bodyDiv w:val="1"/>
      <w:marLeft w:val="0"/>
      <w:marRight w:val="0"/>
      <w:marTop w:val="0"/>
      <w:marBottom w:val="0"/>
      <w:divBdr>
        <w:top w:val="none" w:sz="0" w:space="0" w:color="auto"/>
        <w:left w:val="none" w:sz="0" w:space="0" w:color="auto"/>
        <w:bottom w:val="none" w:sz="0" w:space="0" w:color="auto"/>
        <w:right w:val="none" w:sz="0" w:space="0" w:color="auto"/>
      </w:divBdr>
    </w:div>
    <w:div w:id="118644833">
      <w:bodyDiv w:val="1"/>
      <w:marLeft w:val="0"/>
      <w:marRight w:val="0"/>
      <w:marTop w:val="0"/>
      <w:marBottom w:val="0"/>
      <w:divBdr>
        <w:top w:val="none" w:sz="0" w:space="0" w:color="auto"/>
        <w:left w:val="none" w:sz="0" w:space="0" w:color="auto"/>
        <w:bottom w:val="none" w:sz="0" w:space="0" w:color="auto"/>
        <w:right w:val="none" w:sz="0" w:space="0" w:color="auto"/>
      </w:divBdr>
    </w:div>
    <w:div w:id="163516255">
      <w:bodyDiv w:val="1"/>
      <w:marLeft w:val="0"/>
      <w:marRight w:val="0"/>
      <w:marTop w:val="0"/>
      <w:marBottom w:val="0"/>
      <w:divBdr>
        <w:top w:val="none" w:sz="0" w:space="0" w:color="auto"/>
        <w:left w:val="none" w:sz="0" w:space="0" w:color="auto"/>
        <w:bottom w:val="none" w:sz="0" w:space="0" w:color="auto"/>
        <w:right w:val="none" w:sz="0" w:space="0" w:color="auto"/>
      </w:divBdr>
      <w:divsChild>
        <w:div w:id="1044453094">
          <w:marLeft w:val="0"/>
          <w:marRight w:val="0"/>
          <w:marTop w:val="0"/>
          <w:marBottom w:val="0"/>
          <w:divBdr>
            <w:top w:val="none" w:sz="0" w:space="0" w:color="auto"/>
            <w:left w:val="none" w:sz="0" w:space="0" w:color="auto"/>
            <w:bottom w:val="none" w:sz="0" w:space="0" w:color="auto"/>
            <w:right w:val="none" w:sz="0" w:space="0" w:color="auto"/>
          </w:divBdr>
        </w:div>
        <w:div w:id="1976107931">
          <w:marLeft w:val="0"/>
          <w:marRight w:val="0"/>
          <w:marTop w:val="0"/>
          <w:marBottom w:val="0"/>
          <w:divBdr>
            <w:top w:val="none" w:sz="0" w:space="0" w:color="auto"/>
            <w:left w:val="none" w:sz="0" w:space="0" w:color="auto"/>
            <w:bottom w:val="none" w:sz="0" w:space="0" w:color="auto"/>
            <w:right w:val="none" w:sz="0" w:space="0" w:color="auto"/>
          </w:divBdr>
        </w:div>
        <w:div w:id="308172530">
          <w:marLeft w:val="0"/>
          <w:marRight w:val="0"/>
          <w:marTop w:val="0"/>
          <w:marBottom w:val="0"/>
          <w:divBdr>
            <w:top w:val="none" w:sz="0" w:space="0" w:color="auto"/>
            <w:left w:val="none" w:sz="0" w:space="0" w:color="auto"/>
            <w:bottom w:val="none" w:sz="0" w:space="0" w:color="auto"/>
            <w:right w:val="none" w:sz="0" w:space="0" w:color="auto"/>
          </w:divBdr>
        </w:div>
        <w:div w:id="772866708">
          <w:marLeft w:val="0"/>
          <w:marRight w:val="0"/>
          <w:marTop w:val="0"/>
          <w:marBottom w:val="0"/>
          <w:divBdr>
            <w:top w:val="none" w:sz="0" w:space="0" w:color="auto"/>
            <w:left w:val="none" w:sz="0" w:space="0" w:color="auto"/>
            <w:bottom w:val="none" w:sz="0" w:space="0" w:color="auto"/>
            <w:right w:val="none" w:sz="0" w:space="0" w:color="auto"/>
          </w:divBdr>
        </w:div>
        <w:div w:id="1888949694">
          <w:marLeft w:val="0"/>
          <w:marRight w:val="0"/>
          <w:marTop w:val="0"/>
          <w:marBottom w:val="0"/>
          <w:divBdr>
            <w:top w:val="none" w:sz="0" w:space="0" w:color="auto"/>
            <w:left w:val="none" w:sz="0" w:space="0" w:color="auto"/>
            <w:bottom w:val="none" w:sz="0" w:space="0" w:color="auto"/>
            <w:right w:val="none" w:sz="0" w:space="0" w:color="auto"/>
          </w:divBdr>
        </w:div>
        <w:div w:id="2061709779">
          <w:marLeft w:val="0"/>
          <w:marRight w:val="0"/>
          <w:marTop w:val="0"/>
          <w:marBottom w:val="0"/>
          <w:divBdr>
            <w:top w:val="none" w:sz="0" w:space="0" w:color="auto"/>
            <w:left w:val="none" w:sz="0" w:space="0" w:color="auto"/>
            <w:bottom w:val="none" w:sz="0" w:space="0" w:color="auto"/>
            <w:right w:val="none" w:sz="0" w:space="0" w:color="auto"/>
          </w:divBdr>
        </w:div>
      </w:divsChild>
    </w:div>
    <w:div w:id="253175364">
      <w:bodyDiv w:val="1"/>
      <w:marLeft w:val="0"/>
      <w:marRight w:val="0"/>
      <w:marTop w:val="0"/>
      <w:marBottom w:val="0"/>
      <w:divBdr>
        <w:top w:val="none" w:sz="0" w:space="0" w:color="auto"/>
        <w:left w:val="none" w:sz="0" w:space="0" w:color="auto"/>
        <w:bottom w:val="none" w:sz="0" w:space="0" w:color="auto"/>
        <w:right w:val="none" w:sz="0" w:space="0" w:color="auto"/>
      </w:divBdr>
    </w:div>
    <w:div w:id="309676773">
      <w:bodyDiv w:val="1"/>
      <w:marLeft w:val="0"/>
      <w:marRight w:val="0"/>
      <w:marTop w:val="0"/>
      <w:marBottom w:val="0"/>
      <w:divBdr>
        <w:top w:val="none" w:sz="0" w:space="0" w:color="auto"/>
        <w:left w:val="none" w:sz="0" w:space="0" w:color="auto"/>
        <w:bottom w:val="none" w:sz="0" w:space="0" w:color="auto"/>
        <w:right w:val="none" w:sz="0" w:space="0" w:color="auto"/>
      </w:divBdr>
    </w:div>
    <w:div w:id="345442021">
      <w:bodyDiv w:val="1"/>
      <w:marLeft w:val="0"/>
      <w:marRight w:val="0"/>
      <w:marTop w:val="0"/>
      <w:marBottom w:val="0"/>
      <w:divBdr>
        <w:top w:val="none" w:sz="0" w:space="0" w:color="auto"/>
        <w:left w:val="none" w:sz="0" w:space="0" w:color="auto"/>
        <w:bottom w:val="none" w:sz="0" w:space="0" w:color="auto"/>
        <w:right w:val="none" w:sz="0" w:space="0" w:color="auto"/>
      </w:divBdr>
    </w:div>
    <w:div w:id="445272178">
      <w:bodyDiv w:val="1"/>
      <w:marLeft w:val="0"/>
      <w:marRight w:val="0"/>
      <w:marTop w:val="0"/>
      <w:marBottom w:val="0"/>
      <w:divBdr>
        <w:top w:val="none" w:sz="0" w:space="0" w:color="auto"/>
        <w:left w:val="none" w:sz="0" w:space="0" w:color="auto"/>
        <w:bottom w:val="none" w:sz="0" w:space="0" w:color="auto"/>
        <w:right w:val="none" w:sz="0" w:space="0" w:color="auto"/>
      </w:divBdr>
    </w:div>
    <w:div w:id="655497518">
      <w:bodyDiv w:val="1"/>
      <w:marLeft w:val="0"/>
      <w:marRight w:val="0"/>
      <w:marTop w:val="0"/>
      <w:marBottom w:val="0"/>
      <w:divBdr>
        <w:top w:val="none" w:sz="0" w:space="0" w:color="auto"/>
        <w:left w:val="none" w:sz="0" w:space="0" w:color="auto"/>
        <w:bottom w:val="none" w:sz="0" w:space="0" w:color="auto"/>
        <w:right w:val="none" w:sz="0" w:space="0" w:color="auto"/>
      </w:divBdr>
      <w:divsChild>
        <w:div w:id="1383675176">
          <w:marLeft w:val="446"/>
          <w:marRight w:val="0"/>
          <w:marTop w:val="0"/>
          <w:marBottom w:val="0"/>
          <w:divBdr>
            <w:top w:val="none" w:sz="0" w:space="0" w:color="auto"/>
            <w:left w:val="none" w:sz="0" w:space="0" w:color="auto"/>
            <w:bottom w:val="none" w:sz="0" w:space="0" w:color="auto"/>
            <w:right w:val="none" w:sz="0" w:space="0" w:color="auto"/>
          </w:divBdr>
        </w:div>
        <w:div w:id="1699357953">
          <w:marLeft w:val="446"/>
          <w:marRight w:val="0"/>
          <w:marTop w:val="0"/>
          <w:marBottom w:val="0"/>
          <w:divBdr>
            <w:top w:val="none" w:sz="0" w:space="0" w:color="auto"/>
            <w:left w:val="none" w:sz="0" w:space="0" w:color="auto"/>
            <w:bottom w:val="none" w:sz="0" w:space="0" w:color="auto"/>
            <w:right w:val="none" w:sz="0" w:space="0" w:color="auto"/>
          </w:divBdr>
        </w:div>
        <w:div w:id="122618781">
          <w:marLeft w:val="274"/>
          <w:marRight w:val="0"/>
          <w:marTop w:val="0"/>
          <w:marBottom w:val="0"/>
          <w:divBdr>
            <w:top w:val="none" w:sz="0" w:space="0" w:color="auto"/>
            <w:left w:val="none" w:sz="0" w:space="0" w:color="auto"/>
            <w:bottom w:val="none" w:sz="0" w:space="0" w:color="auto"/>
            <w:right w:val="none" w:sz="0" w:space="0" w:color="auto"/>
          </w:divBdr>
        </w:div>
      </w:divsChild>
    </w:div>
    <w:div w:id="715932585">
      <w:bodyDiv w:val="1"/>
      <w:marLeft w:val="0"/>
      <w:marRight w:val="0"/>
      <w:marTop w:val="0"/>
      <w:marBottom w:val="0"/>
      <w:divBdr>
        <w:top w:val="none" w:sz="0" w:space="0" w:color="auto"/>
        <w:left w:val="none" w:sz="0" w:space="0" w:color="auto"/>
        <w:bottom w:val="none" w:sz="0" w:space="0" w:color="auto"/>
        <w:right w:val="none" w:sz="0" w:space="0" w:color="auto"/>
      </w:divBdr>
    </w:div>
    <w:div w:id="832070180">
      <w:bodyDiv w:val="1"/>
      <w:marLeft w:val="0"/>
      <w:marRight w:val="0"/>
      <w:marTop w:val="0"/>
      <w:marBottom w:val="0"/>
      <w:divBdr>
        <w:top w:val="none" w:sz="0" w:space="0" w:color="auto"/>
        <w:left w:val="none" w:sz="0" w:space="0" w:color="auto"/>
        <w:bottom w:val="none" w:sz="0" w:space="0" w:color="auto"/>
        <w:right w:val="none" w:sz="0" w:space="0" w:color="auto"/>
      </w:divBdr>
    </w:div>
    <w:div w:id="858662122">
      <w:bodyDiv w:val="1"/>
      <w:marLeft w:val="0"/>
      <w:marRight w:val="0"/>
      <w:marTop w:val="0"/>
      <w:marBottom w:val="0"/>
      <w:divBdr>
        <w:top w:val="none" w:sz="0" w:space="0" w:color="auto"/>
        <w:left w:val="none" w:sz="0" w:space="0" w:color="auto"/>
        <w:bottom w:val="none" w:sz="0" w:space="0" w:color="auto"/>
        <w:right w:val="none" w:sz="0" w:space="0" w:color="auto"/>
      </w:divBdr>
    </w:div>
    <w:div w:id="872113625">
      <w:bodyDiv w:val="1"/>
      <w:marLeft w:val="0"/>
      <w:marRight w:val="0"/>
      <w:marTop w:val="0"/>
      <w:marBottom w:val="0"/>
      <w:divBdr>
        <w:top w:val="none" w:sz="0" w:space="0" w:color="auto"/>
        <w:left w:val="none" w:sz="0" w:space="0" w:color="auto"/>
        <w:bottom w:val="none" w:sz="0" w:space="0" w:color="auto"/>
        <w:right w:val="none" w:sz="0" w:space="0" w:color="auto"/>
      </w:divBdr>
    </w:div>
    <w:div w:id="946696482">
      <w:bodyDiv w:val="1"/>
      <w:marLeft w:val="0"/>
      <w:marRight w:val="0"/>
      <w:marTop w:val="0"/>
      <w:marBottom w:val="0"/>
      <w:divBdr>
        <w:top w:val="none" w:sz="0" w:space="0" w:color="auto"/>
        <w:left w:val="none" w:sz="0" w:space="0" w:color="auto"/>
        <w:bottom w:val="none" w:sz="0" w:space="0" w:color="auto"/>
        <w:right w:val="none" w:sz="0" w:space="0" w:color="auto"/>
      </w:divBdr>
      <w:divsChild>
        <w:div w:id="573734574">
          <w:marLeft w:val="274"/>
          <w:marRight w:val="0"/>
          <w:marTop w:val="0"/>
          <w:marBottom w:val="0"/>
          <w:divBdr>
            <w:top w:val="none" w:sz="0" w:space="0" w:color="auto"/>
            <w:left w:val="none" w:sz="0" w:space="0" w:color="auto"/>
            <w:bottom w:val="none" w:sz="0" w:space="0" w:color="auto"/>
            <w:right w:val="none" w:sz="0" w:space="0" w:color="auto"/>
          </w:divBdr>
        </w:div>
        <w:div w:id="139008894">
          <w:marLeft w:val="274"/>
          <w:marRight w:val="0"/>
          <w:marTop w:val="0"/>
          <w:marBottom w:val="0"/>
          <w:divBdr>
            <w:top w:val="none" w:sz="0" w:space="0" w:color="auto"/>
            <w:left w:val="none" w:sz="0" w:space="0" w:color="auto"/>
            <w:bottom w:val="none" w:sz="0" w:space="0" w:color="auto"/>
            <w:right w:val="none" w:sz="0" w:space="0" w:color="auto"/>
          </w:divBdr>
        </w:div>
        <w:div w:id="1024332063">
          <w:marLeft w:val="274"/>
          <w:marRight w:val="0"/>
          <w:marTop w:val="0"/>
          <w:marBottom w:val="0"/>
          <w:divBdr>
            <w:top w:val="none" w:sz="0" w:space="0" w:color="auto"/>
            <w:left w:val="none" w:sz="0" w:space="0" w:color="auto"/>
            <w:bottom w:val="none" w:sz="0" w:space="0" w:color="auto"/>
            <w:right w:val="none" w:sz="0" w:space="0" w:color="auto"/>
          </w:divBdr>
        </w:div>
        <w:div w:id="1600525536">
          <w:marLeft w:val="274"/>
          <w:marRight w:val="0"/>
          <w:marTop w:val="0"/>
          <w:marBottom w:val="0"/>
          <w:divBdr>
            <w:top w:val="none" w:sz="0" w:space="0" w:color="auto"/>
            <w:left w:val="none" w:sz="0" w:space="0" w:color="auto"/>
            <w:bottom w:val="none" w:sz="0" w:space="0" w:color="auto"/>
            <w:right w:val="none" w:sz="0" w:space="0" w:color="auto"/>
          </w:divBdr>
        </w:div>
        <w:div w:id="1676373355">
          <w:marLeft w:val="274"/>
          <w:marRight w:val="0"/>
          <w:marTop w:val="0"/>
          <w:marBottom w:val="0"/>
          <w:divBdr>
            <w:top w:val="none" w:sz="0" w:space="0" w:color="auto"/>
            <w:left w:val="none" w:sz="0" w:space="0" w:color="auto"/>
            <w:bottom w:val="none" w:sz="0" w:space="0" w:color="auto"/>
            <w:right w:val="none" w:sz="0" w:space="0" w:color="auto"/>
          </w:divBdr>
        </w:div>
        <w:div w:id="1347319297">
          <w:marLeft w:val="274"/>
          <w:marRight w:val="0"/>
          <w:marTop w:val="0"/>
          <w:marBottom w:val="0"/>
          <w:divBdr>
            <w:top w:val="none" w:sz="0" w:space="0" w:color="auto"/>
            <w:left w:val="none" w:sz="0" w:space="0" w:color="auto"/>
            <w:bottom w:val="none" w:sz="0" w:space="0" w:color="auto"/>
            <w:right w:val="none" w:sz="0" w:space="0" w:color="auto"/>
          </w:divBdr>
        </w:div>
      </w:divsChild>
    </w:div>
    <w:div w:id="1042630751">
      <w:bodyDiv w:val="1"/>
      <w:marLeft w:val="0"/>
      <w:marRight w:val="0"/>
      <w:marTop w:val="0"/>
      <w:marBottom w:val="0"/>
      <w:divBdr>
        <w:top w:val="none" w:sz="0" w:space="0" w:color="auto"/>
        <w:left w:val="none" w:sz="0" w:space="0" w:color="auto"/>
        <w:bottom w:val="none" w:sz="0" w:space="0" w:color="auto"/>
        <w:right w:val="none" w:sz="0" w:space="0" w:color="auto"/>
      </w:divBdr>
      <w:divsChild>
        <w:div w:id="717971594">
          <w:marLeft w:val="0"/>
          <w:marRight w:val="0"/>
          <w:marTop w:val="0"/>
          <w:marBottom w:val="0"/>
          <w:divBdr>
            <w:top w:val="none" w:sz="0" w:space="0" w:color="auto"/>
            <w:left w:val="none" w:sz="0" w:space="0" w:color="auto"/>
            <w:bottom w:val="none" w:sz="0" w:space="0" w:color="auto"/>
            <w:right w:val="none" w:sz="0" w:space="0" w:color="auto"/>
          </w:divBdr>
        </w:div>
        <w:div w:id="761142135">
          <w:marLeft w:val="0"/>
          <w:marRight w:val="0"/>
          <w:marTop w:val="0"/>
          <w:marBottom w:val="0"/>
          <w:divBdr>
            <w:top w:val="none" w:sz="0" w:space="0" w:color="auto"/>
            <w:left w:val="none" w:sz="0" w:space="0" w:color="auto"/>
            <w:bottom w:val="none" w:sz="0" w:space="0" w:color="auto"/>
            <w:right w:val="none" w:sz="0" w:space="0" w:color="auto"/>
          </w:divBdr>
        </w:div>
        <w:div w:id="1090661262">
          <w:marLeft w:val="0"/>
          <w:marRight w:val="0"/>
          <w:marTop w:val="0"/>
          <w:marBottom w:val="0"/>
          <w:divBdr>
            <w:top w:val="none" w:sz="0" w:space="0" w:color="auto"/>
            <w:left w:val="none" w:sz="0" w:space="0" w:color="auto"/>
            <w:bottom w:val="none" w:sz="0" w:space="0" w:color="auto"/>
            <w:right w:val="none" w:sz="0" w:space="0" w:color="auto"/>
          </w:divBdr>
        </w:div>
        <w:div w:id="1839155293">
          <w:marLeft w:val="0"/>
          <w:marRight w:val="0"/>
          <w:marTop w:val="0"/>
          <w:marBottom w:val="0"/>
          <w:divBdr>
            <w:top w:val="none" w:sz="0" w:space="0" w:color="auto"/>
            <w:left w:val="none" w:sz="0" w:space="0" w:color="auto"/>
            <w:bottom w:val="none" w:sz="0" w:space="0" w:color="auto"/>
            <w:right w:val="none" w:sz="0" w:space="0" w:color="auto"/>
          </w:divBdr>
        </w:div>
        <w:div w:id="826282488">
          <w:marLeft w:val="0"/>
          <w:marRight w:val="0"/>
          <w:marTop w:val="0"/>
          <w:marBottom w:val="0"/>
          <w:divBdr>
            <w:top w:val="none" w:sz="0" w:space="0" w:color="auto"/>
            <w:left w:val="none" w:sz="0" w:space="0" w:color="auto"/>
            <w:bottom w:val="none" w:sz="0" w:space="0" w:color="auto"/>
            <w:right w:val="none" w:sz="0" w:space="0" w:color="auto"/>
          </w:divBdr>
        </w:div>
        <w:div w:id="1610626420">
          <w:marLeft w:val="0"/>
          <w:marRight w:val="0"/>
          <w:marTop w:val="0"/>
          <w:marBottom w:val="0"/>
          <w:divBdr>
            <w:top w:val="none" w:sz="0" w:space="0" w:color="auto"/>
            <w:left w:val="none" w:sz="0" w:space="0" w:color="auto"/>
            <w:bottom w:val="none" w:sz="0" w:space="0" w:color="auto"/>
            <w:right w:val="none" w:sz="0" w:space="0" w:color="auto"/>
          </w:divBdr>
        </w:div>
        <w:div w:id="1032801108">
          <w:marLeft w:val="0"/>
          <w:marRight w:val="0"/>
          <w:marTop w:val="0"/>
          <w:marBottom w:val="0"/>
          <w:divBdr>
            <w:top w:val="none" w:sz="0" w:space="0" w:color="auto"/>
            <w:left w:val="none" w:sz="0" w:space="0" w:color="auto"/>
            <w:bottom w:val="none" w:sz="0" w:space="0" w:color="auto"/>
            <w:right w:val="none" w:sz="0" w:space="0" w:color="auto"/>
          </w:divBdr>
        </w:div>
        <w:div w:id="2036685285">
          <w:marLeft w:val="0"/>
          <w:marRight w:val="0"/>
          <w:marTop w:val="0"/>
          <w:marBottom w:val="0"/>
          <w:divBdr>
            <w:top w:val="none" w:sz="0" w:space="0" w:color="auto"/>
            <w:left w:val="none" w:sz="0" w:space="0" w:color="auto"/>
            <w:bottom w:val="none" w:sz="0" w:space="0" w:color="auto"/>
            <w:right w:val="none" w:sz="0" w:space="0" w:color="auto"/>
          </w:divBdr>
          <w:divsChild>
            <w:div w:id="1681472396">
              <w:marLeft w:val="0"/>
              <w:marRight w:val="0"/>
              <w:marTop w:val="0"/>
              <w:marBottom w:val="0"/>
              <w:divBdr>
                <w:top w:val="none" w:sz="0" w:space="0" w:color="auto"/>
                <w:left w:val="none" w:sz="0" w:space="0" w:color="auto"/>
                <w:bottom w:val="none" w:sz="0" w:space="0" w:color="auto"/>
                <w:right w:val="none" w:sz="0" w:space="0" w:color="auto"/>
              </w:divBdr>
            </w:div>
            <w:div w:id="2144031360">
              <w:marLeft w:val="0"/>
              <w:marRight w:val="0"/>
              <w:marTop w:val="0"/>
              <w:marBottom w:val="0"/>
              <w:divBdr>
                <w:top w:val="none" w:sz="0" w:space="0" w:color="auto"/>
                <w:left w:val="none" w:sz="0" w:space="0" w:color="auto"/>
                <w:bottom w:val="none" w:sz="0" w:space="0" w:color="auto"/>
                <w:right w:val="none" w:sz="0" w:space="0" w:color="auto"/>
              </w:divBdr>
            </w:div>
            <w:div w:id="543903484">
              <w:marLeft w:val="0"/>
              <w:marRight w:val="0"/>
              <w:marTop w:val="0"/>
              <w:marBottom w:val="0"/>
              <w:divBdr>
                <w:top w:val="none" w:sz="0" w:space="0" w:color="auto"/>
                <w:left w:val="none" w:sz="0" w:space="0" w:color="auto"/>
                <w:bottom w:val="none" w:sz="0" w:space="0" w:color="auto"/>
                <w:right w:val="none" w:sz="0" w:space="0" w:color="auto"/>
              </w:divBdr>
            </w:div>
            <w:div w:id="680740764">
              <w:marLeft w:val="0"/>
              <w:marRight w:val="0"/>
              <w:marTop w:val="0"/>
              <w:marBottom w:val="0"/>
              <w:divBdr>
                <w:top w:val="none" w:sz="0" w:space="0" w:color="auto"/>
                <w:left w:val="none" w:sz="0" w:space="0" w:color="auto"/>
                <w:bottom w:val="none" w:sz="0" w:space="0" w:color="auto"/>
                <w:right w:val="none" w:sz="0" w:space="0" w:color="auto"/>
              </w:divBdr>
            </w:div>
            <w:div w:id="970744899">
              <w:marLeft w:val="0"/>
              <w:marRight w:val="0"/>
              <w:marTop w:val="0"/>
              <w:marBottom w:val="0"/>
              <w:divBdr>
                <w:top w:val="none" w:sz="0" w:space="0" w:color="auto"/>
                <w:left w:val="none" w:sz="0" w:space="0" w:color="auto"/>
                <w:bottom w:val="none" w:sz="0" w:space="0" w:color="auto"/>
                <w:right w:val="none" w:sz="0" w:space="0" w:color="auto"/>
              </w:divBdr>
            </w:div>
            <w:div w:id="238364621">
              <w:marLeft w:val="0"/>
              <w:marRight w:val="0"/>
              <w:marTop w:val="0"/>
              <w:marBottom w:val="0"/>
              <w:divBdr>
                <w:top w:val="none" w:sz="0" w:space="0" w:color="auto"/>
                <w:left w:val="none" w:sz="0" w:space="0" w:color="auto"/>
                <w:bottom w:val="none" w:sz="0" w:space="0" w:color="auto"/>
                <w:right w:val="none" w:sz="0" w:space="0" w:color="auto"/>
              </w:divBdr>
            </w:div>
            <w:div w:id="1985309414">
              <w:marLeft w:val="0"/>
              <w:marRight w:val="0"/>
              <w:marTop w:val="0"/>
              <w:marBottom w:val="0"/>
              <w:divBdr>
                <w:top w:val="none" w:sz="0" w:space="0" w:color="auto"/>
                <w:left w:val="none" w:sz="0" w:space="0" w:color="auto"/>
                <w:bottom w:val="none" w:sz="0" w:space="0" w:color="auto"/>
                <w:right w:val="none" w:sz="0" w:space="0" w:color="auto"/>
              </w:divBdr>
            </w:div>
            <w:div w:id="758791539">
              <w:marLeft w:val="0"/>
              <w:marRight w:val="0"/>
              <w:marTop w:val="0"/>
              <w:marBottom w:val="0"/>
              <w:divBdr>
                <w:top w:val="none" w:sz="0" w:space="0" w:color="auto"/>
                <w:left w:val="none" w:sz="0" w:space="0" w:color="auto"/>
                <w:bottom w:val="none" w:sz="0" w:space="0" w:color="auto"/>
                <w:right w:val="none" w:sz="0" w:space="0" w:color="auto"/>
              </w:divBdr>
            </w:div>
            <w:div w:id="106071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9992">
      <w:bodyDiv w:val="1"/>
      <w:marLeft w:val="0"/>
      <w:marRight w:val="0"/>
      <w:marTop w:val="0"/>
      <w:marBottom w:val="0"/>
      <w:divBdr>
        <w:top w:val="none" w:sz="0" w:space="0" w:color="auto"/>
        <w:left w:val="none" w:sz="0" w:space="0" w:color="auto"/>
        <w:bottom w:val="none" w:sz="0" w:space="0" w:color="auto"/>
        <w:right w:val="none" w:sz="0" w:space="0" w:color="auto"/>
      </w:divBdr>
    </w:div>
    <w:div w:id="1108355030">
      <w:bodyDiv w:val="1"/>
      <w:marLeft w:val="0"/>
      <w:marRight w:val="0"/>
      <w:marTop w:val="0"/>
      <w:marBottom w:val="0"/>
      <w:divBdr>
        <w:top w:val="none" w:sz="0" w:space="0" w:color="auto"/>
        <w:left w:val="none" w:sz="0" w:space="0" w:color="auto"/>
        <w:bottom w:val="none" w:sz="0" w:space="0" w:color="auto"/>
        <w:right w:val="none" w:sz="0" w:space="0" w:color="auto"/>
      </w:divBdr>
    </w:div>
    <w:div w:id="1173909860">
      <w:bodyDiv w:val="1"/>
      <w:marLeft w:val="0"/>
      <w:marRight w:val="0"/>
      <w:marTop w:val="0"/>
      <w:marBottom w:val="0"/>
      <w:divBdr>
        <w:top w:val="none" w:sz="0" w:space="0" w:color="auto"/>
        <w:left w:val="none" w:sz="0" w:space="0" w:color="auto"/>
        <w:bottom w:val="none" w:sz="0" w:space="0" w:color="auto"/>
        <w:right w:val="none" w:sz="0" w:space="0" w:color="auto"/>
      </w:divBdr>
    </w:div>
    <w:div w:id="1173910201">
      <w:bodyDiv w:val="1"/>
      <w:marLeft w:val="0"/>
      <w:marRight w:val="0"/>
      <w:marTop w:val="0"/>
      <w:marBottom w:val="0"/>
      <w:divBdr>
        <w:top w:val="none" w:sz="0" w:space="0" w:color="auto"/>
        <w:left w:val="none" w:sz="0" w:space="0" w:color="auto"/>
        <w:bottom w:val="none" w:sz="0" w:space="0" w:color="auto"/>
        <w:right w:val="none" w:sz="0" w:space="0" w:color="auto"/>
      </w:divBdr>
    </w:div>
    <w:div w:id="1179198381">
      <w:bodyDiv w:val="1"/>
      <w:marLeft w:val="0"/>
      <w:marRight w:val="0"/>
      <w:marTop w:val="0"/>
      <w:marBottom w:val="0"/>
      <w:divBdr>
        <w:top w:val="none" w:sz="0" w:space="0" w:color="auto"/>
        <w:left w:val="none" w:sz="0" w:space="0" w:color="auto"/>
        <w:bottom w:val="none" w:sz="0" w:space="0" w:color="auto"/>
        <w:right w:val="none" w:sz="0" w:space="0" w:color="auto"/>
      </w:divBdr>
    </w:div>
    <w:div w:id="1191602929">
      <w:bodyDiv w:val="1"/>
      <w:marLeft w:val="0"/>
      <w:marRight w:val="0"/>
      <w:marTop w:val="0"/>
      <w:marBottom w:val="0"/>
      <w:divBdr>
        <w:top w:val="none" w:sz="0" w:space="0" w:color="auto"/>
        <w:left w:val="none" w:sz="0" w:space="0" w:color="auto"/>
        <w:bottom w:val="none" w:sz="0" w:space="0" w:color="auto"/>
        <w:right w:val="none" w:sz="0" w:space="0" w:color="auto"/>
      </w:divBdr>
    </w:div>
    <w:div w:id="1248493183">
      <w:bodyDiv w:val="1"/>
      <w:marLeft w:val="0"/>
      <w:marRight w:val="0"/>
      <w:marTop w:val="0"/>
      <w:marBottom w:val="0"/>
      <w:divBdr>
        <w:top w:val="none" w:sz="0" w:space="0" w:color="auto"/>
        <w:left w:val="none" w:sz="0" w:space="0" w:color="auto"/>
        <w:bottom w:val="none" w:sz="0" w:space="0" w:color="auto"/>
        <w:right w:val="none" w:sz="0" w:space="0" w:color="auto"/>
      </w:divBdr>
    </w:div>
    <w:div w:id="1266964514">
      <w:bodyDiv w:val="1"/>
      <w:marLeft w:val="0"/>
      <w:marRight w:val="0"/>
      <w:marTop w:val="0"/>
      <w:marBottom w:val="0"/>
      <w:divBdr>
        <w:top w:val="none" w:sz="0" w:space="0" w:color="auto"/>
        <w:left w:val="none" w:sz="0" w:space="0" w:color="auto"/>
        <w:bottom w:val="none" w:sz="0" w:space="0" w:color="auto"/>
        <w:right w:val="none" w:sz="0" w:space="0" w:color="auto"/>
      </w:divBdr>
    </w:div>
    <w:div w:id="1311406489">
      <w:bodyDiv w:val="1"/>
      <w:marLeft w:val="0"/>
      <w:marRight w:val="0"/>
      <w:marTop w:val="0"/>
      <w:marBottom w:val="0"/>
      <w:divBdr>
        <w:top w:val="none" w:sz="0" w:space="0" w:color="auto"/>
        <w:left w:val="none" w:sz="0" w:space="0" w:color="auto"/>
        <w:bottom w:val="none" w:sz="0" w:space="0" w:color="auto"/>
        <w:right w:val="none" w:sz="0" w:space="0" w:color="auto"/>
      </w:divBdr>
    </w:div>
    <w:div w:id="1372152233">
      <w:bodyDiv w:val="1"/>
      <w:marLeft w:val="0"/>
      <w:marRight w:val="0"/>
      <w:marTop w:val="0"/>
      <w:marBottom w:val="0"/>
      <w:divBdr>
        <w:top w:val="none" w:sz="0" w:space="0" w:color="auto"/>
        <w:left w:val="none" w:sz="0" w:space="0" w:color="auto"/>
        <w:bottom w:val="none" w:sz="0" w:space="0" w:color="auto"/>
        <w:right w:val="none" w:sz="0" w:space="0" w:color="auto"/>
      </w:divBdr>
      <w:divsChild>
        <w:div w:id="2024941429">
          <w:marLeft w:val="274"/>
          <w:marRight w:val="0"/>
          <w:marTop w:val="0"/>
          <w:marBottom w:val="0"/>
          <w:divBdr>
            <w:top w:val="none" w:sz="0" w:space="0" w:color="auto"/>
            <w:left w:val="none" w:sz="0" w:space="0" w:color="auto"/>
            <w:bottom w:val="none" w:sz="0" w:space="0" w:color="auto"/>
            <w:right w:val="none" w:sz="0" w:space="0" w:color="auto"/>
          </w:divBdr>
        </w:div>
        <w:div w:id="830950713">
          <w:marLeft w:val="274"/>
          <w:marRight w:val="0"/>
          <w:marTop w:val="0"/>
          <w:marBottom w:val="0"/>
          <w:divBdr>
            <w:top w:val="none" w:sz="0" w:space="0" w:color="auto"/>
            <w:left w:val="none" w:sz="0" w:space="0" w:color="auto"/>
            <w:bottom w:val="none" w:sz="0" w:space="0" w:color="auto"/>
            <w:right w:val="none" w:sz="0" w:space="0" w:color="auto"/>
          </w:divBdr>
        </w:div>
        <w:div w:id="737165563">
          <w:marLeft w:val="274"/>
          <w:marRight w:val="0"/>
          <w:marTop w:val="0"/>
          <w:marBottom w:val="0"/>
          <w:divBdr>
            <w:top w:val="none" w:sz="0" w:space="0" w:color="auto"/>
            <w:left w:val="none" w:sz="0" w:space="0" w:color="auto"/>
            <w:bottom w:val="none" w:sz="0" w:space="0" w:color="auto"/>
            <w:right w:val="none" w:sz="0" w:space="0" w:color="auto"/>
          </w:divBdr>
        </w:div>
        <w:div w:id="44375475">
          <w:marLeft w:val="274"/>
          <w:marRight w:val="0"/>
          <w:marTop w:val="0"/>
          <w:marBottom w:val="0"/>
          <w:divBdr>
            <w:top w:val="none" w:sz="0" w:space="0" w:color="auto"/>
            <w:left w:val="none" w:sz="0" w:space="0" w:color="auto"/>
            <w:bottom w:val="none" w:sz="0" w:space="0" w:color="auto"/>
            <w:right w:val="none" w:sz="0" w:space="0" w:color="auto"/>
          </w:divBdr>
        </w:div>
        <w:div w:id="1868176915">
          <w:marLeft w:val="274"/>
          <w:marRight w:val="0"/>
          <w:marTop w:val="0"/>
          <w:marBottom w:val="0"/>
          <w:divBdr>
            <w:top w:val="none" w:sz="0" w:space="0" w:color="auto"/>
            <w:left w:val="none" w:sz="0" w:space="0" w:color="auto"/>
            <w:bottom w:val="none" w:sz="0" w:space="0" w:color="auto"/>
            <w:right w:val="none" w:sz="0" w:space="0" w:color="auto"/>
          </w:divBdr>
        </w:div>
      </w:divsChild>
    </w:div>
    <w:div w:id="1503546854">
      <w:bodyDiv w:val="1"/>
      <w:marLeft w:val="0"/>
      <w:marRight w:val="0"/>
      <w:marTop w:val="0"/>
      <w:marBottom w:val="0"/>
      <w:divBdr>
        <w:top w:val="none" w:sz="0" w:space="0" w:color="auto"/>
        <w:left w:val="none" w:sz="0" w:space="0" w:color="auto"/>
        <w:bottom w:val="none" w:sz="0" w:space="0" w:color="auto"/>
        <w:right w:val="none" w:sz="0" w:space="0" w:color="auto"/>
      </w:divBdr>
      <w:divsChild>
        <w:div w:id="49426154">
          <w:marLeft w:val="0"/>
          <w:marRight w:val="0"/>
          <w:marTop w:val="0"/>
          <w:marBottom w:val="0"/>
          <w:divBdr>
            <w:top w:val="none" w:sz="0" w:space="0" w:color="auto"/>
            <w:left w:val="none" w:sz="0" w:space="0" w:color="auto"/>
            <w:bottom w:val="none" w:sz="0" w:space="0" w:color="auto"/>
            <w:right w:val="none" w:sz="0" w:space="0" w:color="auto"/>
          </w:divBdr>
          <w:divsChild>
            <w:div w:id="2036274621">
              <w:marLeft w:val="0"/>
              <w:marRight w:val="0"/>
              <w:marTop w:val="0"/>
              <w:marBottom w:val="0"/>
              <w:divBdr>
                <w:top w:val="none" w:sz="0" w:space="0" w:color="auto"/>
                <w:left w:val="none" w:sz="0" w:space="0" w:color="auto"/>
                <w:bottom w:val="none" w:sz="0" w:space="0" w:color="auto"/>
                <w:right w:val="none" w:sz="0" w:space="0" w:color="auto"/>
              </w:divBdr>
            </w:div>
          </w:divsChild>
        </w:div>
        <w:div w:id="972370637">
          <w:marLeft w:val="0"/>
          <w:marRight w:val="0"/>
          <w:marTop w:val="0"/>
          <w:marBottom w:val="0"/>
          <w:divBdr>
            <w:top w:val="none" w:sz="0" w:space="0" w:color="auto"/>
            <w:left w:val="none" w:sz="0" w:space="0" w:color="auto"/>
            <w:bottom w:val="none" w:sz="0" w:space="0" w:color="auto"/>
            <w:right w:val="none" w:sz="0" w:space="0" w:color="auto"/>
          </w:divBdr>
          <w:divsChild>
            <w:div w:id="1853105546">
              <w:marLeft w:val="0"/>
              <w:marRight w:val="0"/>
              <w:marTop w:val="0"/>
              <w:marBottom w:val="0"/>
              <w:divBdr>
                <w:top w:val="none" w:sz="0" w:space="0" w:color="auto"/>
                <w:left w:val="none" w:sz="0" w:space="0" w:color="auto"/>
                <w:bottom w:val="none" w:sz="0" w:space="0" w:color="auto"/>
                <w:right w:val="none" w:sz="0" w:space="0" w:color="auto"/>
              </w:divBdr>
            </w:div>
            <w:div w:id="721562348">
              <w:marLeft w:val="0"/>
              <w:marRight w:val="0"/>
              <w:marTop w:val="0"/>
              <w:marBottom w:val="0"/>
              <w:divBdr>
                <w:top w:val="none" w:sz="0" w:space="0" w:color="auto"/>
                <w:left w:val="none" w:sz="0" w:space="0" w:color="auto"/>
                <w:bottom w:val="none" w:sz="0" w:space="0" w:color="auto"/>
                <w:right w:val="none" w:sz="0" w:space="0" w:color="auto"/>
              </w:divBdr>
            </w:div>
          </w:divsChild>
        </w:div>
        <w:div w:id="1748846779">
          <w:marLeft w:val="0"/>
          <w:marRight w:val="0"/>
          <w:marTop w:val="0"/>
          <w:marBottom w:val="0"/>
          <w:divBdr>
            <w:top w:val="none" w:sz="0" w:space="0" w:color="auto"/>
            <w:left w:val="none" w:sz="0" w:space="0" w:color="auto"/>
            <w:bottom w:val="none" w:sz="0" w:space="0" w:color="auto"/>
            <w:right w:val="none" w:sz="0" w:space="0" w:color="auto"/>
          </w:divBdr>
          <w:divsChild>
            <w:div w:id="1980840703">
              <w:marLeft w:val="0"/>
              <w:marRight w:val="0"/>
              <w:marTop w:val="0"/>
              <w:marBottom w:val="0"/>
              <w:divBdr>
                <w:top w:val="none" w:sz="0" w:space="0" w:color="auto"/>
                <w:left w:val="none" w:sz="0" w:space="0" w:color="auto"/>
                <w:bottom w:val="none" w:sz="0" w:space="0" w:color="auto"/>
                <w:right w:val="none" w:sz="0" w:space="0" w:color="auto"/>
              </w:divBdr>
            </w:div>
          </w:divsChild>
        </w:div>
        <w:div w:id="1153176762">
          <w:marLeft w:val="0"/>
          <w:marRight w:val="0"/>
          <w:marTop w:val="0"/>
          <w:marBottom w:val="0"/>
          <w:divBdr>
            <w:top w:val="none" w:sz="0" w:space="0" w:color="auto"/>
            <w:left w:val="none" w:sz="0" w:space="0" w:color="auto"/>
            <w:bottom w:val="none" w:sz="0" w:space="0" w:color="auto"/>
            <w:right w:val="none" w:sz="0" w:space="0" w:color="auto"/>
          </w:divBdr>
          <w:divsChild>
            <w:div w:id="1469319350">
              <w:marLeft w:val="0"/>
              <w:marRight w:val="0"/>
              <w:marTop w:val="0"/>
              <w:marBottom w:val="0"/>
              <w:divBdr>
                <w:top w:val="none" w:sz="0" w:space="0" w:color="auto"/>
                <w:left w:val="none" w:sz="0" w:space="0" w:color="auto"/>
                <w:bottom w:val="none" w:sz="0" w:space="0" w:color="auto"/>
                <w:right w:val="none" w:sz="0" w:space="0" w:color="auto"/>
              </w:divBdr>
            </w:div>
          </w:divsChild>
        </w:div>
        <w:div w:id="164437769">
          <w:marLeft w:val="0"/>
          <w:marRight w:val="0"/>
          <w:marTop w:val="0"/>
          <w:marBottom w:val="0"/>
          <w:divBdr>
            <w:top w:val="none" w:sz="0" w:space="0" w:color="auto"/>
            <w:left w:val="none" w:sz="0" w:space="0" w:color="auto"/>
            <w:bottom w:val="none" w:sz="0" w:space="0" w:color="auto"/>
            <w:right w:val="none" w:sz="0" w:space="0" w:color="auto"/>
          </w:divBdr>
          <w:divsChild>
            <w:div w:id="713231388">
              <w:marLeft w:val="0"/>
              <w:marRight w:val="0"/>
              <w:marTop w:val="0"/>
              <w:marBottom w:val="0"/>
              <w:divBdr>
                <w:top w:val="none" w:sz="0" w:space="0" w:color="auto"/>
                <w:left w:val="none" w:sz="0" w:space="0" w:color="auto"/>
                <w:bottom w:val="none" w:sz="0" w:space="0" w:color="auto"/>
                <w:right w:val="none" w:sz="0" w:space="0" w:color="auto"/>
              </w:divBdr>
            </w:div>
          </w:divsChild>
        </w:div>
        <w:div w:id="1859584120">
          <w:marLeft w:val="0"/>
          <w:marRight w:val="0"/>
          <w:marTop w:val="0"/>
          <w:marBottom w:val="0"/>
          <w:divBdr>
            <w:top w:val="none" w:sz="0" w:space="0" w:color="auto"/>
            <w:left w:val="none" w:sz="0" w:space="0" w:color="auto"/>
            <w:bottom w:val="none" w:sz="0" w:space="0" w:color="auto"/>
            <w:right w:val="none" w:sz="0" w:space="0" w:color="auto"/>
          </w:divBdr>
          <w:divsChild>
            <w:div w:id="751898221">
              <w:marLeft w:val="0"/>
              <w:marRight w:val="0"/>
              <w:marTop w:val="0"/>
              <w:marBottom w:val="0"/>
              <w:divBdr>
                <w:top w:val="none" w:sz="0" w:space="0" w:color="auto"/>
                <w:left w:val="none" w:sz="0" w:space="0" w:color="auto"/>
                <w:bottom w:val="none" w:sz="0" w:space="0" w:color="auto"/>
                <w:right w:val="none" w:sz="0" w:space="0" w:color="auto"/>
              </w:divBdr>
            </w:div>
          </w:divsChild>
        </w:div>
        <w:div w:id="1615331823">
          <w:marLeft w:val="0"/>
          <w:marRight w:val="0"/>
          <w:marTop w:val="0"/>
          <w:marBottom w:val="0"/>
          <w:divBdr>
            <w:top w:val="none" w:sz="0" w:space="0" w:color="auto"/>
            <w:left w:val="none" w:sz="0" w:space="0" w:color="auto"/>
            <w:bottom w:val="none" w:sz="0" w:space="0" w:color="auto"/>
            <w:right w:val="none" w:sz="0" w:space="0" w:color="auto"/>
          </w:divBdr>
          <w:divsChild>
            <w:div w:id="1926113098">
              <w:marLeft w:val="0"/>
              <w:marRight w:val="0"/>
              <w:marTop w:val="0"/>
              <w:marBottom w:val="0"/>
              <w:divBdr>
                <w:top w:val="none" w:sz="0" w:space="0" w:color="auto"/>
                <w:left w:val="none" w:sz="0" w:space="0" w:color="auto"/>
                <w:bottom w:val="none" w:sz="0" w:space="0" w:color="auto"/>
                <w:right w:val="none" w:sz="0" w:space="0" w:color="auto"/>
              </w:divBdr>
            </w:div>
          </w:divsChild>
        </w:div>
        <w:div w:id="1410616742">
          <w:marLeft w:val="0"/>
          <w:marRight w:val="0"/>
          <w:marTop w:val="0"/>
          <w:marBottom w:val="0"/>
          <w:divBdr>
            <w:top w:val="none" w:sz="0" w:space="0" w:color="auto"/>
            <w:left w:val="none" w:sz="0" w:space="0" w:color="auto"/>
            <w:bottom w:val="none" w:sz="0" w:space="0" w:color="auto"/>
            <w:right w:val="none" w:sz="0" w:space="0" w:color="auto"/>
          </w:divBdr>
          <w:divsChild>
            <w:div w:id="1031304809">
              <w:marLeft w:val="0"/>
              <w:marRight w:val="0"/>
              <w:marTop w:val="0"/>
              <w:marBottom w:val="0"/>
              <w:divBdr>
                <w:top w:val="none" w:sz="0" w:space="0" w:color="auto"/>
                <w:left w:val="none" w:sz="0" w:space="0" w:color="auto"/>
                <w:bottom w:val="none" w:sz="0" w:space="0" w:color="auto"/>
                <w:right w:val="none" w:sz="0" w:space="0" w:color="auto"/>
              </w:divBdr>
            </w:div>
          </w:divsChild>
        </w:div>
        <w:div w:id="508638662">
          <w:marLeft w:val="0"/>
          <w:marRight w:val="0"/>
          <w:marTop w:val="0"/>
          <w:marBottom w:val="0"/>
          <w:divBdr>
            <w:top w:val="none" w:sz="0" w:space="0" w:color="auto"/>
            <w:left w:val="none" w:sz="0" w:space="0" w:color="auto"/>
            <w:bottom w:val="none" w:sz="0" w:space="0" w:color="auto"/>
            <w:right w:val="none" w:sz="0" w:space="0" w:color="auto"/>
          </w:divBdr>
          <w:divsChild>
            <w:div w:id="1881278106">
              <w:marLeft w:val="0"/>
              <w:marRight w:val="0"/>
              <w:marTop w:val="0"/>
              <w:marBottom w:val="0"/>
              <w:divBdr>
                <w:top w:val="none" w:sz="0" w:space="0" w:color="auto"/>
                <w:left w:val="none" w:sz="0" w:space="0" w:color="auto"/>
                <w:bottom w:val="none" w:sz="0" w:space="0" w:color="auto"/>
                <w:right w:val="none" w:sz="0" w:space="0" w:color="auto"/>
              </w:divBdr>
            </w:div>
            <w:div w:id="1209536494">
              <w:marLeft w:val="0"/>
              <w:marRight w:val="0"/>
              <w:marTop w:val="0"/>
              <w:marBottom w:val="0"/>
              <w:divBdr>
                <w:top w:val="none" w:sz="0" w:space="0" w:color="auto"/>
                <w:left w:val="none" w:sz="0" w:space="0" w:color="auto"/>
                <w:bottom w:val="none" w:sz="0" w:space="0" w:color="auto"/>
                <w:right w:val="none" w:sz="0" w:space="0" w:color="auto"/>
              </w:divBdr>
            </w:div>
          </w:divsChild>
        </w:div>
        <w:div w:id="1590577261">
          <w:marLeft w:val="0"/>
          <w:marRight w:val="0"/>
          <w:marTop w:val="0"/>
          <w:marBottom w:val="0"/>
          <w:divBdr>
            <w:top w:val="none" w:sz="0" w:space="0" w:color="auto"/>
            <w:left w:val="none" w:sz="0" w:space="0" w:color="auto"/>
            <w:bottom w:val="none" w:sz="0" w:space="0" w:color="auto"/>
            <w:right w:val="none" w:sz="0" w:space="0" w:color="auto"/>
          </w:divBdr>
          <w:divsChild>
            <w:div w:id="365064566">
              <w:marLeft w:val="0"/>
              <w:marRight w:val="0"/>
              <w:marTop w:val="0"/>
              <w:marBottom w:val="0"/>
              <w:divBdr>
                <w:top w:val="none" w:sz="0" w:space="0" w:color="auto"/>
                <w:left w:val="none" w:sz="0" w:space="0" w:color="auto"/>
                <w:bottom w:val="none" w:sz="0" w:space="0" w:color="auto"/>
                <w:right w:val="none" w:sz="0" w:space="0" w:color="auto"/>
              </w:divBdr>
            </w:div>
          </w:divsChild>
        </w:div>
        <w:div w:id="1367178942">
          <w:marLeft w:val="0"/>
          <w:marRight w:val="0"/>
          <w:marTop w:val="0"/>
          <w:marBottom w:val="0"/>
          <w:divBdr>
            <w:top w:val="none" w:sz="0" w:space="0" w:color="auto"/>
            <w:left w:val="none" w:sz="0" w:space="0" w:color="auto"/>
            <w:bottom w:val="none" w:sz="0" w:space="0" w:color="auto"/>
            <w:right w:val="none" w:sz="0" w:space="0" w:color="auto"/>
          </w:divBdr>
          <w:divsChild>
            <w:div w:id="738357678">
              <w:marLeft w:val="0"/>
              <w:marRight w:val="0"/>
              <w:marTop w:val="0"/>
              <w:marBottom w:val="0"/>
              <w:divBdr>
                <w:top w:val="none" w:sz="0" w:space="0" w:color="auto"/>
                <w:left w:val="none" w:sz="0" w:space="0" w:color="auto"/>
                <w:bottom w:val="none" w:sz="0" w:space="0" w:color="auto"/>
                <w:right w:val="none" w:sz="0" w:space="0" w:color="auto"/>
              </w:divBdr>
            </w:div>
          </w:divsChild>
        </w:div>
        <w:div w:id="1689213962">
          <w:marLeft w:val="0"/>
          <w:marRight w:val="0"/>
          <w:marTop w:val="0"/>
          <w:marBottom w:val="0"/>
          <w:divBdr>
            <w:top w:val="none" w:sz="0" w:space="0" w:color="auto"/>
            <w:left w:val="none" w:sz="0" w:space="0" w:color="auto"/>
            <w:bottom w:val="none" w:sz="0" w:space="0" w:color="auto"/>
            <w:right w:val="none" w:sz="0" w:space="0" w:color="auto"/>
          </w:divBdr>
          <w:divsChild>
            <w:div w:id="1773284895">
              <w:marLeft w:val="0"/>
              <w:marRight w:val="0"/>
              <w:marTop w:val="0"/>
              <w:marBottom w:val="0"/>
              <w:divBdr>
                <w:top w:val="none" w:sz="0" w:space="0" w:color="auto"/>
                <w:left w:val="none" w:sz="0" w:space="0" w:color="auto"/>
                <w:bottom w:val="none" w:sz="0" w:space="0" w:color="auto"/>
                <w:right w:val="none" w:sz="0" w:space="0" w:color="auto"/>
              </w:divBdr>
            </w:div>
          </w:divsChild>
        </w:div>
        <w:div w:id="297810139">
          <w:marLeft w:val="0"/>
          <w:marRight w:val="0"/>
          <w:marTop w:val="0"/>
          <w:marBottom w:val="0"/>
          <w:divBdr>
            <w:top w:val="none" w:sz="0" w:space="0" w:color="auto"/>
            <w:left w:val="none" w:sz="0" w:space="0" w:color="auto"/>
            <w:bottom w:val="none" w:sz="0" w:space="0" w:color="auto"/>
            <w:right w:val="none" w:sz="0" w:space="0" w:color="auto"/>
          </w:divBdr>
          <w:divsChild>
            <w:div w:id="331950497">
              <w:marLeft w:val="0"/>
              <w:marRight w:val="0"/>
              <w:marTop w:val="0"/>
              <w:marBottom w:val="0"/>
              <w:divBdr>
                <w:top w:val="none" w:sz="0" w:space="0" w:color="auto"/>
                <w:left w:val="none" w:sz="0" w:space="0" w:color="auto"/>
                <w:bottom w:val="none" w:sz="0" w:space="0" w:color="auto"/>
                <w:right w:val="none" w:sz="0" w:space="0" w:color="auto"/>
              </w:divBdr>
            </w:div>
          </w:divsChild>
        </w:div>
        <w:div w:id="2145804823">
          <w:marLeft w:val="0"/>
          <w:marRight w:val="0"/>
          <w:marTop w:val="0"/>
          <w:marBottom w:val="0"/>
          <w:divBdr>
            <w:top w:val="none" w:sz="0" w:space="0" w:color="auto"/>
            <w:left w:val="none" w:sz="0" w:space="0" w:color="auto"/>
            <w:bottom w:val="none" w:sz="0" w:space="0" w:color="auto"/>
            <w:right w:val="none" w:sz="0" w:space="0" w:color="auto"/>
          </w:divBdr>
          <w:divsChild>
            <w:div w:id="1420714249">
              <w:marLeft w:val="0"/>
              <w:marRight w:val="0"/>
              <w:marTop w:val="0"/>
              <w:marBottom w:val="0"/>
              <w:divBdr>
                <w:top w:val="none" w:sz="0" w:space="0" w:color="auto"/>
                <w:left w:val="none" w:sz="0" w:space="0" w:color="auto"/>
                <w:bottom w:val="none" w:sz="0" w:space="0" w:color="auto"/>
                <w:right w:val="none" w:sz="0" w:space="0" w:color="auto"/>
              </w:divBdr>
            </w:div>
            <w:div w:id="1238444370">
              <w:marLeft w:val="0"/>
              <w:marRight w:val="0"/>
              <w:marTop w:val="0"/>
              <w:marBottom w:val="0"/>
              <w:divBdr>
                <w:top w:val="none" w:sz="0" w:space="0" w:color="auto"/>
                <w:left w:val="none" w:sz="0" w:space="0" w:color="auto"/>
                <w:bottom w:val="none" w:sz="0" w:space="0" w:color="auto"/>
                <w:right w:val="none" w:sz="0" w:space="0" w:color="auto"/>
              </w:divBdr>
            </w:div>
            <w:div w:id="1258907982">
              <w:marLeft w:val="0"/>
              <w:marRight w:val="0"/>
              <w:marTop w:val="0"/>
              <w:marBottom w:val="0"/>
              <w:divBdr>
                <w:top w:val="none" w:sz="0" w:space="0" w:color="auto"/>
                <w:left w:val="none" w:sz="0" w:space="0" w:color="auto"/>
                <w:bottom w:val="none" w:sz="0" w:space="0" w:color="auto"/>
                <w:right w:val="none" w:sz="0" w:space="0" w:color="auto"/>
              </w:divBdr>
            </w:div>
          </w:divsChild>
        </w:div>
        <w:div w:id="1176921757">
          <w:marLeft w:val="0"/>
          <w:marRight w:val="0"/>
          <w:marTop w:val="0"/>
          <w:marBottom w:val="0"/>
          <w:divBdr>
            <w:top w:val="none" w:sz="0" w:space="0" w:color="auto"/>
            <w:left w:val="none" w:sz="0" w:space="0" w:color="auto"/>
            <w:bottom w:val="none" w:sz="0" w:space="0" w:color="auto"/>
            <w:right w:val="none" w:sz="0" w:space="0" w:color="auto"/>
          </w:divBdr>
          <w:divsChild>
            <w:div w:id="538277397">
              <w:marLeft w:val="0"/>
              <w:marRight w:val="0"/>
              <w:marTop w:val="0"/>
              <w:marBottom w:val="0"/>
              <w:divBdr>
                <w:top w:val="none" w:sz="0" w:space="0" w:color="auto"/>
                <w:left w:val="none" w:sz="0" w:space="0" w:color="auto"/>
                <w:bottom w:val="none" w:sz="0" w:space="0" w:color="auto"/>
                <w:right w:val="none" w:sz="0" w:space="0" w:color="auto"/>
              </w:divBdr>
            </w:div>
            <w:div w:id="927275354">
              <w:marLeft w:val="0"/>
              <w:marRight w:val="0"/>
              <w:marTop w:val="0"/>
              <w:marBottom w:val="0"/>
              <w:divBdr>
                <w:top w:val="none" w:sz="0" w:space="0" w:color="auto"/>
                <w:left w:val="none" w:sz="0" w:space="0" w:color="auto"/>
                <w:bottom w:val="none" w:sz="0" w:space="0" w:color="auto"/>
                <w:right w:val="none" w:sz="0" w:space="0" w:color="auto"/>
              </w:divBdr>
            </w:div>
            <w:div w:id="739443217">
              <w:marLeft w:val="0"/>
              <w:marRight w:val="0"/>
              <w:marTop w:val="0"/>
              <w:marBottom w:val="0"/>
              <w:divBdr>
                <w:top w:val="none" w:sz="0" w:space="0" w:color="auto"/>
                <w:left w:val="none" w:sz="0" w:space="0" w:color="auto"/>
                <w:bottom w:val="none" w:sz="0" w:space="0" w:color="auto"/>
                <w:right w:val="none" w:sz="0" w:space="0" w:color="auto"/>
              </w:divBdr>
            </w:div>
          </w:divsChild>
        </w:div>
        <w:div w:id="1926910696">
          <w:marLeft w:val="0"/>
          <w:marRight w:val="0"/>
          <w:marTop w:val="0"/>
          <w:marBottom w:val="0"/>
          <w:divBdr>
            <w:top w:val="none" w:sz="0" w:space="0" w:color="auto"/>
            <w:left w:val="none" w:sz="0" w:space="0" w:color="auto"/>
            <w:bottom w:val="none" w:sz="0" w:space="0" w:color="auto"/>
            <w:right w:val="none" w:sz="0" w:space="0" w:color="auto"/>
          </w:divBdr>
          <w:divsChild>
            <w:div w:id="1204833413">
              <w:marLeft w:val="0"/>
              <w:marRight w:val="0"/>
              <w:marTop w:val="0"/>
              <w:marBottom w:val="0"/>
              <w:divBdr>
                <w:top w:val="none" w:sz="0" w:space="0" w:color="auto"/>
                <w:left w:val="none" w:sz="0" w:space="0" w:color="auto"/>
                <w:bottom w:val="none" w:sz="0" w:space="0" w:color="auto"/>
                <w:right w:val="none" w:sz="0" w:space="0" w:color="auto"/>
              </w:divBdr>
            </w:div>
            <w:div w:id="637881670">
              <w:marLeft w:val="0"/>
              <w:marRight w:val="0"/>
              <w:marTop w:val="0"/>
              <w:marBottom w:val="0"/>
              <w:divBdr>
                <w:top w:val="none" w:sz="0" w:space="0" w:color="auto"/>
                <w:left w:val="none" w:sz="0" w:space="0" w:color="auto"/>
                <w:bottom w:val="none" w:sz="0" w:space="0" w:color="auto"/>
                <w:right w:val="none" w:sz="0" w:space="0" w:color="auto"/>
              </w:divBdr>
            </w:div>
            <w:div w:id="443622579">
              <w:marLeft w:val="0"/>
              <w:marRight w:val="0"/>
              <w:marTop w:val="0"/>
              <w:marBottom w:val="0"/>
              <w:divBdr>
                <w:top w:val="none" w:sz="0" w:space="0" w:color="auto"/>
                <w:left w:val="none" w:sz="0" w:space="0" w:color="auto"/>
                <w:bottom w:val="none" w:sz="0" w:space="0" w:color="auto"/>
                <w:right w:val="none" w:sz="0" w:space="0" w:color="auto"/>
              </w:divBdr>
            </w:div>
          </w:divsChild>
        </w:div>
        <w:div w:id="1519466148">
          <w:marLeft w:val="0"/>
          <w:marRight w:val="0"/>
          <w:marTop w:val="0"/>
          <w:marBottom w:val="0"/>
          <w:divBdr>
            <w:top w:val="none" w:sz="0" w:space="0" w:color="auto"/>
            <w:left w:val="none" w:sz="0" w:space="0" w:color="auto"/>
            <w:bottom w:val="none" w:sz="0" w:space="0" w:color="auto"/>
            <w:right w:val="none" w:sz="0" w:space="0" w:color="auto"/>
          </w:divBdr>
          <w:divsChild>
            <w:div w:id="682628759">
              <w:marLeft w:val="0"/>
              <w:marRight w:val="0"/>
              <w:marTop w:val="0"/>
              <w:marBottom w:val="0"/>
              <w:divBdr>
                <w:top w:val="none" w:sz="0" w:space="0" w:color="auto"/>
                <w:left w:val="none" w:sz="0" w:space="0" w:color="auto"/>
                <w:bottom w:val="none" w:sz="0" w:space="0" w:color="auto"/>
                <w:right w:val="none" w:sz="0" w:space="0" w:color="auto"/>
              </w:divBdr>
            </w:div>
            <w:div w:id="984504710">
              <w:marLeft w:val="0"/>
              <w:marRight w:val="0"/>
              <w:marTop w:val="0"/>
              <w:marBottom w:val="0"/>
              <w:divBdr>
                <w:top w:val="none" w:sz="0" w:space="0" w:color="auto"/>
                <w:left w:val="none" w:sz="0" w:space="0" w:color="auto"/>
                <w:bottom w:val="none" w:sz="0" w:space="0" w:color="auto"/>
                <w:right w:val="none" w:sz="0" w:space="0" w:color="auto"/>
              </w:divBdr>
            </w:div>
            <w:div w:id="66000516">
              <w:marLeft w:val="0"/>
              <w:marRight w:val="0"/>
              <w:marTop w:val="0"/>
              <w:marBottom w:val="0"/>
              <w:divBdr>
                <w:top w:val="none" w:sz="0" w:space="0" w:color="auto"/>
                <w:left w:val="none" w:sz="0" w:space="0" w:color="auto"/>
                <w:bottom w:val="none" w:sz="0" w:space="0" w:color="auto"/>
                <w:right w:val="none" w:sz="0" w:space="0" w:color="auto"/>
              </w:divBdr>
            </w:div>
          </w:divsChild>
        </w:div>
        <w:div w:id="1278487938">
          <w:marLeft w:val="0"/>
          <w:marRight w:val="0"/>
          <w:marTop w:val="0"/>
          <w:marBottom w:val="0"/>
          <w:divBdr>
            <w:top w:val="none" w:sz="0" w:space="0" w:color="auto"/>
            <w:left w:val="none" w:sz="0" w:space="0" w:color="auto"/>
            <w:bottom w:val="none" w:sz="0" w:space="0" w:color="auto"/>
            <w:right w:val="none" w:sz="0" w:space="0" w:color="auto"/>
          </w:divBdr>
          <w:divsChild>
            <w:div w:id="1087656578">
              <w:marLeft w:val="0"/>
              <w:marRight w:val="0"/>
              <w:marTop w:val="0"/>
              <w:marBottom w:val="0"/>
              <w:divBdr>
                <w:top w:val="none" w:sz="0" w:space="0" w:color="auto"/>
                <w:left w:val="none" w:sz="0" w:space="0" w:color="auto"/>
                <w:bottom w:val="none" w:sz="0" w:space="0" w:color="auto"/>
                <w:right w:val="none" w:sz="0" w:space="0" w:color="auto"/>
              </w:divBdr>
            </w:div>
            <w:div w:id="1663728937">
              <w:marLeft w:val="0"/>
              <w:marRight w:val="0"/>
              <w:marTop w:val="0"/>
              <w:marBottom w:val="0"/>
              <w:divBdr>
                <w:top w:val="none" w:sz="0" w:space="0" w:color="auto"/>
                <w:left w:val="none" w:sz="0" w:space="0" w:color="auto"/>
                <w:bottom w:val="none" w:sz="0" w:space="0" w:color="auto"/>
                <w:right w:val="none" w:sz="0" w:space="0" w:color="auto"/>
              </w:divBdr>
            </w:div>
          </w:divsChild>
        </w:div>
        <w:div w:id="561603546">
          <w:marLeft w:val="0"/>
          <w:marRight w:val="0"/>
          <w:marTop w:val="0"/>
          <w:marBottom w:val="0"/>
          <w:divBdr>
            <w:top w:val="none" w:sz="0" w:space="0" w:color="auto"/>
            <w:left w:val="none" w:sz="0" w:space="0" w:color="auto"/>
            <w:bottom w:val="none" w:sz="0" w:space="0" w:color="auto"/>
            <w:right w:val="none" w:sz="0" w:space="0" w:color="auto"/>
          </w:divBdr>
          <w:divsChild>
            <w:div w:id="1750616239">
              <w:marLeft w:val="0"/>
              <w:marRight w:val="0"/>
              <w:marTop w:val="0"/>
              <w:marBottom w:val="0"/>
              <w:divBdr>
                <w:top w:val="none" w:sz="0" w:space="0" w:color="auto"/>
                <w:left w:val="none" w:sz="0" w:space="0" w:color="auto"/>
                <w:bottom w:val="none" w:sz="0" w:space="0" w:color="auto"/>
                <w:right w:val="none" w:sz="0" w:space="0" w:color="auto"/>
              </w:divBdr>
            </w:div>
            <w:div w:id="2068408468">
              <w:marLeft w:val="0"/>
              <w:marRight w:val="0"/>
              <w:marTop w:val="0"/>
              <w:marBottom w:val="0"/>
              <w:divBdr>
                <w:top w:val="none" w:sz="0" w:space="0" w:color="auto"/>
                <w:left w:val="none" w:sz="0" w:space="0" w:color="auto"/>
                <w:bottom w:val="none" w:sz="0" w:space="0" w:color="auto"/>
                <w:right w:val="none" w:sz="0" w:space="0" w:color="auto"/>
              </w:divBdr>
            </w:div>
          </w:divsChild>
        </w:div>
        <w:div w:id="594241669">
          <w:marLeft w:val="0"/>
          <w:marRight w:val="0"/>
          <w:marTop w:val="0"/>
          <w:marBottom w:val="0"/>
          <w:divBdr>
            <w:top w:val="none" w:sz="0" w:space="0" w:color="auto"/>
            <w:left w:val="none" w:sz="0" w:space="0" w:color="auto"/>
            <w:bottom w:val="none" w:sz="0" w:space="0" w:color="auto"/>
            <w:right w:val="none" w:sz="0" w:space="0" w:color="auto"/>
          </w:divBdr>
          <w:divsChild>
            <w:div w:id="1404791076">
              <w:marLeft w:val="0"/>
              <w:marRight w:val="0"/>
              <w:marTop w:val="0"/>
              <w:marBottom w:val="0"/>
              <w:divBdr>
                <w:top w:val="none" w:sz="0" w:space="0" w:color="auto"/>
                <w:left w:val="none" w:sz="0" w:space="0" w:color="auto"/>
                <w:bottom w:val="none" w:sz="0" w:space="0" w:color="auto"/>
                <w:right w:val="none" w:sz="0" w:space="0" w:color="auto"/>
              </w:divBdr>
            </w:div>
            <w:div w:id="971716980">
              <w:marLeft w:val="0"/>
              <w:marRight w:val="0"/>
              <w:marTop w:val="0"/>
              <w:marBottom w:val="0"/>
              <w:divBdr>
                <w:top w:val="none" w:sz="0" w:space="0" w:color="auto"/>
                <w:left w:val="none" w:sz="0" w:space="0" w:color="auto"/>
                <w:bottom w:val="none" w:sz="0" w:space="0" w:color="auto"/>
                <w:right w:val="none" w:sz="0" w:space="0" w:color="auto"/>
              </w:divBdr>
            </w:div>
          </w:divsChild>
        </w:div>
        <w:div w:id="1347631141">
          <w:marLeft w:val="0"/>
          <w:marRight w:val="0"/>
          <w:marTop w:val="0"/>
          <w:marBottom w:val="0"/>
          <w:divBdr>
            <w:top w:val="none" w:sz="0" w:space="0" w:color="auto"/>
            <w:left w:val="none" w:sz="0" w:space="0" w:color="auto"/>
            <w:bottom w:val="none" w:sz="0" w:space="0" w:color="auto"/>
            <w:right w:val="none" w:sz="0" w:space="0" w:color="auto"/>
          </w:divBdr>
          <w:divsChild>
            <w:div w:id="16645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90039">
      <w:bodyDiv w:val="1"/>
      <w:marLeft w:val="0"/>
      <w:marRight w:val="0"/>
      <w:marTop w:val="0"/>
      <w:marBottom w:val="0"/>
      <w:divBdr>
        <w:top w:val="none" w:sz="0" w:space="0" w:color="auto"/>
        <w:left w:val="none" w:sz="0" w:space="0" w:color="auto"/>
        <w:bottom w:val="none" w:sz="0" w:space="0" w:color="auto"/>
        <w:right w:val="none" w:sz="0" w:space="0" w:color="auto"/>
      </w:divBdr>
    </w:div>
    <w:div w:id="1573851764">
      <w:bodyDiv w:val="1"/>
      <w:marLeft w:val="0"/>
      <w:marRight w:val="0"/>
      <w:marTop w:val="0"/>
      <w:marBottom w:val="0"/>
      <w:divBdr>
        <w:top w:val="none" w:sz="0" w:space="0" w:color="auto"/>
        <w:left w:val="none" w:sz="0" w:space="0" w:color="auto"/>
        <w:bottom w:val="none" w:sz="0" w:space="0" w:color="auto"/>
        <w:right w:val="none" w:sz="0" w:space="0" w:color="auto"/>
      </w:divBdr>
    </w:div>
    <w:div w:id="1580820574">
      <w:bodyDiv w:val="1"/>
      <w:marLeft w:val="0"/>
      <w:marRight w:val="0"/>
      <w:marTop w:val="0"/>
      <w:marBottom w:val="0"/>
      <w:divBdr>
        <w:top w:val="none" w:sz="0" w:space="0" w:color="auto"/>
        <w:left w:val="none" w:sz="0" w:space="0" w:color="auto"/>
        <w:bottom w:val="none" w:sz="0" w:space="0" w:color="auto"/>
        <w:right w:val="none" w:sz="0" w:space="0" w:color="auto"/>
      </w:divBdr>
    </w:div>
    <w:div w:id="1646354156">
      <w:bodyDiv w:val="1"/>
      <w:marLeft w:val="0"/>
      <w:marRight w:val="0"/>
      <w:marTop w:val="0"/>
      <w:marBottom w:val="0"/>
      <w:divBdr>
        <w:top w:val="none" w:sz="0" w:space="0" w:color="auto"/>
        <w:left w:val="none" w:sz="0" w:space="0" w:color="auto"/>
        <w:bottom w:val="none" w:sz="0" w:space="0" w:color="auto"/>
        <w:right w:val="none" w:sz="0" w:space="0" w:color="auto"/>
      </w:divBdr>
    </w:div>
    <w:div w:id="1727139084">
      <w:bodyDiv w:val="1"/>
      <w:marLeft w:val="0"/>
      <w:marRight w:val="0"/>
      <w:marTop w:val="0"/>
      <w:marBottom w:val="0"/>
      <w:divBdr>
        <w:top w:val="none" w:sz="0" w:space="0" w:color="auto"/>
        <w:left w:val="none" w:sz="0" w:space="0" w:color="auto"/>
        <w:bottom w:val="none" w:sz="0" w:space="0" w:color="auto"/>
        <w:right w:val="none" w:sz="0" w:space="0" w:color="auto"/>
      </w:divBdr>
    </w:div>
    <w:div w:id="1734770465">
      <w:bodyDiv w:val="1"/>
      <w:marLeft w:val="0"/>
      <w:marRight w:val="0"/>
      <w:marTop w:val="0"/>
      <w:marBottom w:val="0"/>
      <w:divBdr>
        <w:top w:val="none" w:sz="0" w:space="0" w:color="auto"/>
        <w:left w:val="none" w:sz="0" w:space="0" w:color="auto"/>
        <w:bottom w:val="none" w:sz="0" w:space="0" w:color="auto"/>
        <w:right w:val="none" w:sz="0" w:space="0" w:color="auto"/>
      </w:divBdr>
      <w:divsChild>
        <w:div w:id="1511019332">
          <w:marLeft w:val="274"/>
          <w:marRight w:val="0"/>
          <w:marTop w:val="0"/>
          <w:marBottom w:val="0"/>
          <w:divBdr>
            <w:top w:val="none" w:sz="0" w:space="0" w:color="auto"/>
            <w:left w:val="none" w:sz="0" w:space="0" w:color="auto"/>
            <w:bottom w:val="none" w:sz="0" w:space="0" w:color="auto"/>
            <w:right w:val="none" w:sz="0" w:space="0" w:color="auto"/>
          </w:divBdr>
        </w:div>
        <w:div w:id="1799840660">
          <w:marLeft w:val="274"/>
          <w:marRight w:val="0"/>
          <w:marTop w:val="0"/>
          <w:marBottom w:val="0"/>
          <w:divBdr>
            <w:top w:val="none" w:sz="0" w:space="0" w:color="auto"/>
            <w:left w:val="none" w:sz="0" w:space="0" w:color="auto"/>
            <w:bottom w:val="none" w:sz="0" w:space="0" w:color="auto"/>
            <w:right w:val="none" w:sz="0" w:space="0" w:color="auto"/>
          </w:divBdr>
        </w:div>
        <w:div w:id="1492477785">
          <w:marLeft w:val="274"/>
          <w:marRight w:val="0"/>
          <w:marTop w:val="0"/>
          <w:marBottom w:val="0"/>
          <w:divBdr>
            <w:top w:val="none" w:sz="0" w:space="0" w:color="auto"/>
            <w:left w:val="none" w:sz="0" w:space="0" w:color="auto"/>
            <w:bottom w:val="none" w:sz="0" w:space="0" w:color="auto"/>
            <w:right w:val="none" w:sz="0" w:space="0" w:color="auto"/>
          </w:divBdr>
        </w:div>
        <w:div w:id="1575045405">
          <w:marLeft w:val="274"/>
          <w:marRight w:val="0"/>
          <w:marTop w:val="0"/>
          <w:marBottom w:val="0"/>
          <w:divBdr>
            <w:top w:val="none" w:sz="0" w:space="0" w:color="auto"/>
            <w:left w:val="none" w:sz="0" w:space="0" w:color="auto"/>
            <w:bottom w:val="none" w:sz="0" w:space="0" w:color="auto"/>
            <w:right w:val="none" w:sz="0" w:space="0" w:color="auto"/>
          </w:divBdr>
        </w:div>
        <w:div w:id="208613685">
          <w:marLeft w:val="274"/>
          <w:marRight w:val="0"/>
          <w:marTop w:val="0"/>
          <w:marBottom w:val="0"/>
          <w:divBdr>
            <w:top w:val="none" w:sz="0" w:space="0" w:color="auto"/>
            <w:left w:val="none" w:sz="0" w:space="0" w:color="auto"/>
            <w:bottom w:val="none" w:sz="0" w:space="0" w:color="auto"/>
            <w:right w:val="none" w:sz="0" w:space="0" w:color="auto"/>
          </w:divBdr>
        </w:div>
        <w:div w:id="1181899134">
          <w:marLeft w:val="274"/>
          <w:marRight w:val="0"/>
          <w:marTop w:val="0"/>
          <w:marBottom w:val="0"/>
          <w:divBdr>
            <w:top w:val="none" w:sz="0" w:space="0" w:color="auto"/>
            <w:left w:val="none" w:sz="0" w:space="0" w:color="auto"/>
            <w:bottom w:val="none" w:sz="0" w:space="0" w:color="auto"/>
            <w:right w:val="none" w:sz="0" w:space="0" w:color="auto"/>
          </w:divBdr>
        </w:div>
      </w:divsChild>
    </w:div>
    <w:div w:id="1803497490">
      <w:bodyDiv w:val="1"/>
      <w:marLeft w:val="0"/>
      <w:marRight w:val="0"/>
      <w:marTop w:val="0"/>
      <w:marBottom w:val="0"/>
      <w:divBdr>
        <w:top w:val="none" w:sz="0" w:space="0" w:color="auto"/>
        <w:left w:val="none" w:sz="0" w:space="0" w:color="auto"/>
        <w:bottom w:val="none" w:sz="0" w:space="0" w:color="auto"/>
        <w:right w:val="none" w:sz="0" w:space="0" w:color="auto"/>
      </w:divBdr>
    </w:div>
    <w:div w:id="1890456971">
      <w:bodyDiv w:val="1"/>
      <w:marLeft w:val="0"/>
      <w:marRight w:val="0"/>
      <w:marTop w:val="0"/>
      <w:marBottom w:val="0"/>
      <w:divBdr>
        <w:top w:val="none" w:sz="0" w:space="0" w:color="auto"/>
        <w:left w:val="none" w:sz="0" w:space="0" w:color="auto"/>
        <w:bottom w:val="none" w:sz="0" w:space="0" w:color="auto"/>
        <w:right w:val="none" w:sz="0" w:space="0" w:color="auto"/>
      </w:divBdr>
    </w:div>
    <w:div w:id="1892302422">
      <w:bodyDiv w:val="1"/>
      <w:marLeft w:val="0"/>
      <w:marRight w:val="0"/>
      <w:marTop w:val="0"/>
      <w:marBottom w:val="0"/>
      <w:divBdr>
        <w:top w:val="none" w:sz="0" w:space="0" w:color="auto"/>
        <w:left w:val="none" w:sz="0" w:space="0" w:color="auto"/>
        <w:bottom w:val="none" w:sz="0" w:space="0" w:color="auto"/>
        <w:right w:val="none" w:sz="0" w:space="0" w:color="auto"/>
      </w:divBdr>
    </w:div>
    <w:div w:id="1916086928">
      <w:bodyDiv w:val="1"/>
      <w:marLeft w:val="0"/>
      <w:marRight w:val="0"/>
      <w:marTop w:val="0"/>
      <w:marBottom w:val="0"/>
      <w:divBdr>
        <w:top w:val="none" w:sz="0" w:space="0" w:color="auto"/>
        <w:left w:val="none" w:sz="0" w:space="0" w:color="auto"/>
        <w:bottom w:val="none" w:sz="0" w:space="0" w:color="auto"/>
        <w:right w:val="none" w:sz="0" w:space="0" w:color="auto"/>
      </w:divBdr>
    </w:div>
    <w:div w:id="1936161462">
      <w:bodyDiv w:val="1"/>
      <w:marLeft w:val="0"/>
      <w:marRight w:val="0"/>
      <w:marTop w:val="0"/>
      <w:marBottom w:val="0"/>
      <w:divBdr>
        <w:top w:val="none" w:sz="0" w:space="0" w:color="auto"/>
        <w:left w:val="none" w:sz="0" w:space="0" w:color="auto"/>
        <w:bottom w:val="none" w:sz="0" w:space="0" w:color="auto"/>
        <w:right w:val="none" w:sz="0" w:space="0" w:color="auto"/>
      </w:divBdr>
    </w:div>
    <w:div w:id="1954941789">
      <w:bodyDiv w:val="1"/>
      <w:marLeft w:val="0"/>
      <w:marRight w:val="0"/>
      <w:marTop w:val="0"/>
      <w:marBottom w:val="0"/>
      <w:divBdr>
        <w:top w:val="none" w:sz="0" w:space="0" w:color="auto"/>
        <w:left w:val="none" w:sz="0" w:space="0" w:color="auto"/>
        <w:bottom w:val="none" w:sz="0" w:space="0" w:color="auto"/>
        <w:right w:val="none" w:sz="0" w:space="0" w:color="auto"/>
      </w:divBdr>
    </w:div>
    <w:div w:id="1965849792">
      <w:bodyDiv w:val="1"/>
      <w:marLeft w:val="0"/>
      <w:marRight w:val="0"/>
      <w:marTop w:val="0"/>
      <w:marBottom w:val="0"/>
      <w:divBdr>
        <w:top w:val="none" w:sz="0" w:space="0" w:color="auto"/>
        <w:left w:val="none" w:sz="0" w:space="0" w:color="auto"/>
        <w:bottom w:val="none" w:sz="0" w:space="0" w:color="auto"/>
        <w:right w:val="none" w:sz="0" w:space="0" w:color="auto"/>
      </w:divBdr>
    </w:div>
    <w:div w:id="2000114621">
      <w:bodyDiv w:val="1"/>
      <w:marLeft w:val="0"/>
      <w:marRight w:val="0"/>
      <w:marTop w:val="0"/>
      <w:marBottom w:val="0"/>
      <w:divBdr>
        <w:top w:val="none" w:sz="0" w:space="0" w:color="auto"/>
        <w:left w:val="none" w:sz="0" w:space="0" w:color="auto"/>
        <w:bottom w:val="none" w:sz="0" w:space="0" w:color="auto"/>
        <w:right w:val="none" w:sz="0" w:space="0" w:color="auto"/>
      </w:divBdr>
    </w:div>
    <w:div w:id="2032682266">
      <w:bodyDiv w:val="1"/>
      <w:marLeft w:val="0"/>
      <w:marRight w:val="0"/>
      <w:marTop w:val="0"/>
      <w:marBottom w:val="0"/>
      <w:divBdr>
        <w:top w:val="none" w:sz="0" w:space="0" w:color="auto"/>
        <w:left w:val="none" w:sz="0" w:space="0" w:color="auto"/>
        <w:bottom w:val="none" w:sz="0" w:space="0" w:color="auto"/>
        <w:right w:val="none" w:sz="0" w:space="0" w:color="auto"/>
      </w:divBdr>
      <w:divsChild>
        <w:div w:id="1693721422">
          <w:marLeft w:val="274"/>
          <w:marRight w:val="0"/>
          <w:marTop w:val="0"/>
          <w:marBottom w:val="0"/>
          <w:divBdr>
            <w:top w:val="none" w:sz="0" w:space="0" w:color="auto"/>
            <w:left w:val="none" w:sz="0" w:space="0" w:color="auto"/>
            <w:bottom w:val="none" w:sz="0" w:space="0" w:color="auto"/>
            <w:right w:val="none" w:sz="0" w:space="0" w:color="auto"/>
          </w:divBdr>
        </w:div>
        <w:div w:id="547842736">
          <w:marLeft w:val="274"/>
          <w:marRight w:val="0"/>
          <w:marTop w:val="0"/>
          <w:marBottom w:val="0"/>
          <w:divBdr>
            <w:top w:val="none" w:sz="0" w:space="0" w:color="auto"/>
            <w:left w:val="none" w:sz="0" w:space="0" w:color="auto"/>
            <w:bottom w:val="none" w:sz="0" w:space="0" w:color="auto"/>
            <w:right w:val="none" w:sz="0" w:space="0" w:color="auto"/>
          </w:divBdr>
        </w:div>
      </w:divsChild>
    </w:div>
    <w:div w:id="2069037251">
      <w:bodyDiv w:val="1"/>
      <w:marLeft w:val="0"/>
      <w:marRight w:val="0"/>
      <w:marTop w:val="0"/>
      <w:marBottom w:val="0"/>
      <w:divBdr>
        <w:top w:val="none" w:sz="0" w:space="0" w:color="auto"/>
        <w:left w:val="none" w:sz="0" w:space="0" w:color="auto"/>
        <w:bottom w:val="none" w:sz="0" w:space="0" w:color="auto"/>
        <w:right w:val="none" w:sz="0" w:space="0" w:color="auto"/>
      </w:divBdr>
    </w:div>
    <w:div w:id="2072388803">
      <w:bodyDiv w:val="1"/>
      <w:marLeft w:val="0"/>
      <w:marRight w:val="0"/>
      <w:marTop w:val="0"/>
      <w:marBottom w:val="0"/>
      <w:divBdr>
        <w:top w:val="none" w:sz="0" w:space="0" w:color="auto"/>
        <w:left w:val="none" w:sz="0" w:space="0" w:color="auto"/>
        <w:bottom w:val="none" w:sz="0" w:space="0" w:color="auto"/>
        <w:right w:val="none" w:sz="0" w:space="0" w:color="auto"/>
      </w:divBdr>
    </w:div>
    <w:div w:id="2110156989">
      <w:bodyDiv w:val="1"/>
      <w:marLeft w:val="0"/>
      <w:marRight w:val="0"/>
      <w:marTop w:val="0"/>
      <w:marBottom w:val="0"/>
      <w:divBdr>
        <w:top w:val="none" w:sz="0" w:space="0" w:color="auto"/>
        <w:left w:val="none" w:sz="0" w:space="0" w:color="auto"/>
        <w:bottom w:val="none" w:sz="0" w:space="0" w:color="auto"/>
        <w:right w:val="none" w:sz="0" w:space="0" w:color="auto"/>
      </w:divBdr>
    </w:div>
    <w:div w:id="2131121908">
      <w:bodyDiv w:val="1"/>
      <w:marLeft w:val="0"/>
      <w:marRight w:val="0"/>
      <w:marTop w:val="0"/>
      <w:marBottom w:val="0"/>
      <w:divBdr>
        <w:top w:val="none" w:sz="0" w:space="0" w:color="auto"/>
        <w:left w:val="none" w:sz="0" w:space="0" w:color="auto"/>
        <w:bottom w:val="none" w:sz="0" w:space="0" w:color="auto"/>
        <w:right w:val="none" w:sz="0" w:space="0" w:color="auto"/>
      </w:divBdr>
    </w:div>
    <w:div w:id="213617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2353</Words>
  <Characters>13415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15737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JSherlock</dc:creator>
  <cp:keywords/>
  <dc:description/>
  <cp:lastModifiedBy>Jenny</cp:lastModifiedBy>
  <cp:revision>9</cp:revision>
  <dcterms:created xsi:type="dcterms:W3CDTF">2022-10-24T20:05:00Z</dcterms:created>
  <dcterms:modified xsi:type="dcterms:W3CDTF">2022-10-29T08:39:00Z</dcterms:modified>
</cp:coreProperties>
</file>