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6.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7832" w:rsidRPr="00FC5FE2" w:rsidRDefault="00817832" w:rsidP="00817832">
      <w:pPr>
        <w:spacing w:after="0"/>
        <w:ind w:left="-5" w:right="0"/>
        <w:jc w:val="center"/>
        <w:rPr>
          <w:b/>
          <w:sz w:val="72"/>
        </w:rPr>
      </w:pPr>
      <w:r>
        <w:rPr>
          <w:b/>
          <w:sz w:val="72"/>
        </w:rPr>
        <w:t xml:space="preserve">Snaith Primary School </w:t>
      </w:r>
    </w:p>
    <w:p w:rsidR="00817832" w:rsidRDefault="00817832" w:rsidP="00817832">
      <w:pPr>
        <w:spacing w:after="0"/>
        <w:ind w:left="-5" w:right="0"/>
        <w:jc w:val="center"/>
        <w:rPr>
          <w:b/>
          <w:sz w:val="96"/>
        </w:rPr>
      </w:pPr>
    </w:p>
    <w:p w:rsidR="00817832" w:rsidRDefault="00817832" w:rsidP="00817832">
      <w:pPr>
        <w:spacing w:after="0"/>
        <w:ind w:left="-5" w:right="0"/>
        <w:jc w:val="center"/>
        <w:rPr>
          <w:b/>
          <w:sz w:val="96"/>
        </w:rPr>
      </w:pPr>
      <w:r>
        <w:rPr>
          <w:b/>
          <w:sz w:val="96"/>
        </w:rPr>
        <w:t>Religious Education</w:t>
      </w:r>
    </w:p>
    <w:p w:rsidR="00817832" w:rsidRPr="00FC5FE2" w:rsidRDefault="00817832" w:rsidP="00817832">
      <w:pPr>
        <w:spacing w:after="0"/>
        <w:ind w:left="-5" w:right="0"/>
        <w:jc w:val="center"/>
        <w:rPr>
          <w:b/>
          <w:sz w:val="72"/>
        </w:rPr>
      </w:pPr>
      <w:r w:rsidRPr="00FC5FE2">
        <w:rPr>
          <w:b/>
          <w:sz w:val="72"/>
        </w:rPr>
        <w:t>Year A</w:t>
      </w:r>
      <w:r>
        <w:rPr>
          <w:b/>
          <w:sz w:val="72"/>
        </w:rPr>
        <w:t xml:space="preserve"> and Year B </w:t>
      </w:r>
    </w:p>
    <w:p w:rsidR="00817832" w:rsidRDefault="00817832" w:rsidP="00817832">
      <w:pPr>
        <w:spacing w:after="0"/>
        <w:ind w:left="-5" w:right="0"/>
        <w:rPr>
          <w:b/>
          <w:sz w:val="28"/>
        </w:rPr>
      </w:pPr>
    </w:p>
    <w:p w:rsidR="00817832" w:rsidRDefault="00817832" w:rsidP="00817832">
      <w:pPr>
        <w:spacing w:after="0"/>
        <w:ind w:left="-5" w:right="0"/>
        <w:rPr>
          <w:b/>
          <w:sz w:val="28"/>
        </w:rPr>
      </w:pPr>
    </w:p>
    <w:p w:rsidR="00817832" w:rsidRDefault="00817832" w:rsidP="00817832">
      <w:pPr>
        <w:spacing w:after="0"/>
        <w:ind w:left="-5" w:right="0"/>
        <w:rPr>
          <w:b/>
          <w:sz w:val="28"/>
        </w:rPr>
      </w:pPr>
      <w:r>
        <w:rPr>
          <w:noProof/>
        </w:rPr>
        <w:drawing>
          <wp:anchor distT="0" distB="0" distL="114300" distR="114300" simplePos="0" relativeHeight="251659264" behindDoc="1" locked="0" layoutInCell="1" allowOverlap="1" wp14:anchorId="3CD9B263" wp14:editId="069D45BA">
            <wp:simplePos x="0" y="0"/>
            <wp:positionH relativeFrom="page">
              <wp:align>center</wp:align>
            </wp:positionH>
            <wp:positionV relativeFrom="paragraph">
              <wp:posOffset>573314</wp:posOffset>
            </wp:positionV>
            <wp:extent cx="2033905" cy="1986915"/>
            <wp:effectExtent l="0" t="0" r="4445" b="0"/>
            <wp:wrapTight wrapText="bothSides">
              <wp:wrapPolygon edited="0">
                <wp:start x="0" y="0"/>
                <wp:lineTo x="0" y="21331"/>
                <wp:lineTo x="21445" y="21331"/>
                <wp:lineTo x="21445" y="0"/>
                <wp:lineTo x="0" y="0"/>
              </wp:wrapPolygon>
            </wp:wrapTight>
            <wp:docPr id="1" name="Picture 1" descr="Snaith Primary School - S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naith Primary School - SEN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33905" cy="19869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3D20" w:rsidRDefault="00EB3D20" w:rsidP="00817832">
      <w:pPr>
        <w:spacing w:after="0"/>
        <w:ind w:left="0" w:right="0" w:firstLine="0"/>
        <w:rPr>
          <w:b/>
          <w:sz w:val="28"/>
        </w:rPr>
      </w:pPr>
    </w:p>
    <w:p w:rsidR="00EB3D20" w:rsidRPr="00EB3D20" w:rsidRDefault="00EB3D20" w:rsidP="00EB3D20">
      <w:pPr>
        <w:rPr>
          <w:sz w:val="28"/>
        </w:rPr>
      </w:pPr>
    </w:p>
    <w:p w:rsidR="00EB3D20" w:rsidRPr="00EB3D20" w:rsidRDefault="00EB3D20" w:rsidP="00EB3D20">
      <w:pPr>
        <w:rPr>
          <w:sz w:val="28"/>
        </w:rPr>
      </w:pPr>
    </w:p>
    <w:p w:rsidR="00EB3D20" w:rsidRPr="00EB3D20" w:rsidRDefault="00EB3D20" w:rsidP="00EB3D20">
      <w:pPr>
        <w:rPr>
          <w:sz w:val="28"/>
        </w:rPr>
      </w:pPr>
    </w:p>
    <w:p w:rsidR="00EB3D20" w:rsidRPr="00EB3D20" w:rsidRDefault="00EB3D20" w:rsidP="00EB3D20">
      <w:pPr>
        <w:rPr>
          <w:sz w:val="28"/>
        </w:rPr>
      </w:pPr>
    </w:p>
    <w:p w:rsidR="00EB3D20" w:rsidRPr="00EB3D20" w:rsidRDefault="00EB3D20" w:rsidP="00EB3D20">
      <w:pPr>
        <w:rPr>
          <w:sz w:val="28"/>
        </w:rPr>
      </w:pPr>
    </w:p>
    <w:p w:rsidR="00EB3D20" w:rsidRPr="00EB3D20" w:rsidRDefault="00EB3D20" w:rsidP="00EB3D20">
      <w:pPr>
        <w:rPr>
          <w:sz w:val="28"/>
        </w:rPr>
      </w:pPr>
    </w:p>
    <w:p w:rsidR="00EB3D20" w:rsidRPr="00EB3D20" w:rsidRDefault="00EB3D20" w:rsidP="00EB3D20">
      <w:pPr>
        <w:rPr>
          <w:sz w:val="28"/>
        </w:rPr>
      </w:pPr>
    </w:p>
    <w:p w:rsidR="00EB3D20" w:rsidRPr="00EB3D20" w:rsidRDefault="00EB3D20" w:rsidP="00EB3D20">
      <w:pPr>
        <w:rPr>
          <w:sz w:val="28"/>
        </w:rPr>
      </w:pPr>
    </w:p>
    <w:p w:rsidR="00EB3D20" w:rsidRPr="00EB3D20" w:rsidRDefault="00EB3D20" w:rsidP="00EB3D20">
      <w:pPr>
        <w:rPr>
          <w:sz w:val="28"/>
        </w:rPr>
      </w:pPr>
    </w:p>
    <w:p w:rsidR="00EB3D20" w:rsidRPr="00EB3D20" w:rsidRDefault="00EB3D20" w:rsidP="00EB3D20">
      <w:pPr>
        <w:rPr>
          <w:sz w:val="28"/>
        </w:rPr>
      </w:pPr>
    </w:p>
    <w:p w:rsidR="00EB3D20" w:rsidRPr="00EB3D20" w:rsidRDefault="00EB3D20" w:rsidP="00EB3D20">
      <w:pPr>
        <w:rPr>
          <w:sz w:val="28"/>
        </w:rPr>
      </w:pPr>
    </w:p>
    <w:p w:rsidR="00EB3D20" w:rsidRPr="00EB3D20" w:rsidRDefault="00EB3D20" w:rsidP="00EB3D20">
      <w:pPr>
        <w:rPr>
          <w:sz w:val="28"/>
        </w:rPr>
      </w:pPr>
    </w:p>
    <w:p w:rsidR="00EB3D20" w:rsidRPr="00EB3D20" w:rsidRDefault="00EB3D20" w:rsidP="00EB3D20">
      <w:pPr>
        <w:rPr>
          <w:sz w:val="28"/>
        </w:rPr>
      </w:pPr>
    </w:p>
    <w:p w:rsidR="00EB3D20" w:rsidRDefault="00EB3D20" w:rsidP="00EB3D20">
      <w:pPr>
        <w:tabs>
          <w:tab w:val="left" w:pos="5669"/>
        </w:tabs>
        <w:rPr>
          <w:sz w:val="28"/>
        </w:rPr>
      </w:pPr>
      <w:r>
        <w:rPr>
          <w:sz w:val="28"/>
        </w:rPr>
        <w:tab/>
      </w:r>
      <w:r>
        <w:rPr>
          <w:sz w:val="28"/>
        </w:rPr>
        <w:tab/>
      </w:r>
    </w:p>
    <w:p w:rsidR="00EB3D20" w:rsidRDefault="00EB3D20" w:rsidP="00EB3D20">
      <w:pPr>
        <w:tabs>
          <w:tab w:val="left" w:pos="5669"/>
        </w:tabs>
        <w:rPr>
          <w:sz w:val="28"/>
        </w:rPr>
      </w:pPr>
    </w:p>
    <w:p w:rsidR="00EB3D20" w:rsidRDefault="00EB3D20" w:rsidP="00EB3D20">
      <w:pPr>
        <w:tabs>
          <w:tab w:val="left" w:pos="5669"/>
        </w:tabs>
        <w:rPr>
          <w:sz w:val="28"/>
        </w:rPr>
      </w:pPr>
    </w:p>
    <w:p w:rsidR="00EB3D20" w:rsidRDefault="00EB3D20" w:rsidP="00EB3D20">
      <w:pPr>
        <w:tabs>
          <w:tab w:val="left" w:pos="5669"/>
        </w:tabs>
        <w:rPr>
          <w:sz w:val="28"/>
        </w:rPr>
      </w:pPr>
    </w:p>
    <w:p w:rsidR="00EB3D20" w:rsidRDefault="00EB3D20" w:rsidP="00EB3D20">
      <w:pPr>
        <w:tabs>
          <w:tab w:val="left" w:pos="5669"/>
        </w:tabs>
        <w:rPr>
          <w:sz w:val="28"/>
        </w:rPr>
      </w:pPr>
    </w:p>
    <w:p w:rsidR="00EB3D20" w:rsidRDefault="00EB3D20" w:rsidP="00EB3D20">
      <w:pPr>
        <w:tabs>
          <w:tab w:val="left" w:pos="5669"/>
        </w:tabs>
        <w:rPr>
          <w:sz w:val="28"/>
        </w:rPr>
      </w:pPr>
    </w:p>
    <w:p w:rsidR="00EB3D20" w:rsidRDefault="00EB3D20" w:rsidP="00EB3D20">
      <w:pPr>
        <w:tabs>
          <w:tab w:val="left" w:pos="5669"/>
        </w:tabs>
        <w:rPr>
          <w:sz w:val="28"/>
        </w:rPr>
      </w:pPr>
    </w:p>
    <w:p w:rsidR="00EB3D20" w:rsidRDefault="00EB3D20" w:rsidP="00EB3D20">
      <w:pPr>
        <w:tabs>
          <w:tab w:val="left" w:pos="5669"/>
        </w:tabs>
        <w:rPr>
          <w:sz w:val="28"/>
        </w:rPr>
      </w:pPr>
    </w:p>
    <w:p w:rsidR="00EB3D20" w:rsidRDefault="00EB3D20" w:rsidP="00EB3D20">
      <w:pPr>
        <w:tabs>
          <w:tab w:val="left" w:pos="5669"/>
        </w:tabs>
        <w:rPr>
          <w:sz w:val="28"/>
        </w:rPr>
      </w:pPr>
    </w:p>
    <w:p w:rsidR="00EB3D20" w:rsidRPr="001739F3" w:rsidRDefault="00EB3D20" w:rsidP="00EB3D20">
      <w:pPr>
        <w:spacing w:after="0"/>
        <w:ind w:left="0" w:right="0" w:firstLine="0"/>
        <w:jc w:val="center"/>
        <w:rPr>
          <w:b/>
          <w:sz w:val="36"/>
          <w:u w:val="single"/>
        </w:rPr>
      </w:pPr>
      <w:r w:rsidRPr="001739F3">
        <w:rPr>
          <w:b/>
          <w:sz w:val="36"/>
          <w:u w:val="single"/>
        </w:rPr>
        <w:lastRenderedPageBreak/>
        <w:t>RE as a Multi-disciplinary Subject</w:t>
      </w:r>
    </w:p>
    <w:p w:rsidR="00EB3D20" w:rsidRDefault="00EB3D20" w:rsidP="00EB3D20">
      <w:pPr>
        <w:spacing w:after="0"/>
        <w:ind w:left="-5" w:right="0"/>
        <w:jc w:val="center"/>
        <w:rPr>
          <w:b/>
          <w:sz w:val="28"/>
        </w:rPr>
      </w:pPr>
      <w:r>
        <w:rPr>
          <w:b/>
          <w:sz w:val="28"/>
        </w:rPr>
        <w:t>Each focus is covered and colour co-ordinated in each of the units throughout the year.</w:t>
      </w:r>
    </w:p>
    <w:p w:rsidR="00EB3D20" w:rsidRDefault="00EB3D20" w:rsidP="00EB3D20">
      <w:pPr>
        <w:spacing w:after="0"/>
        <w:ind w:left="-5" w:right="0"/>
        <w:rPr>
          <w:b/>
          <w:sz w:val="28"/>
        </w:rPr>
      </w:pPr>
      <w:r w:rsidRPr="001739F3">
        <w:rPr>
          <w:b/>
          <w:noProof/>
          <w:sz w:val="28"/>
        </w:rPr>
        <w:drawing>
          <wp:anchor distT="0" distB="0" distL="114300" distR="114300" simplePos="0" relativeHeight="251663360" behindDoc="1" locked="0" layoutInCell="1" allowOverlap="1" wp14:anchorId="667E4B30" wp14:editId="16174D20">
            <wp:simplePos x="0" y="0"/>
            <wp:positionH relativeFrom="page">
              <wp:align>center</wp:align>
            </wp:positionH>
            <wp:positionV relativeFrom="paragraph">
              <wp:posOffset>2801711</wp:posOffset>
            </wp:positionV>
            <wp:extent cx="6049645" cy="4415155"/>
            <wp:effectExtent l="0" t="0" r="8255" b="4445"/>
            <wp:wrapTight wrapText="bothSides">
              <wp:wrapPolygon edited="0">
                <wp:start x="0" y="0"/>
                <wp:lineTo x="0" y="21529"/>
                <wp:lineTo x="21561" y="21529"/>
                <wp:lineTo x="2156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049645" cy="4415155"/>
                    </a:xfrm>
                    <a:prstGeom prst="rect">
                      <a:avLst/>
                    </a:prstGeom>
                  </pic:spPr>
                </pic:pic>
              </a:graphicData>
            </a:graphic>
            <wp14:sizeRelH relativeFrom="page">
              <wp14:pctWidth>0</wp14:pctWidth>
            </wp14:sizeRelH>
            <wp14:sizeRelV relativeFrom="page">
              <wp14:pctHeight>0</wp14:pctHeight>
            </wp14:sizeRelV>
          </wp:anchor>
        </w:drawing>
      </w:r>
      <w:r w:rsidRPr="001739F3">
        <w:rPr>
          <w:b/>
          <w:noProof/>
          <w:sz w:val="72"/>
        </w:rPr>
        <w:drawing>
          <wp:anchor distT="0" distB="0" distL="114300" distR="114300" simplePos="0" relativeHeight="251664384" behindDoc="1" locked="0" layoutInCell="1" allowOverlap="1" wp14:anchorId="16F6928E" wp14:editId="0C610178">
            <wp:simplePos x="0" y="0"/>
            <wp:positionH relativeFrom="margin">
              <wp:align>right</wp:align>
            </wp:positionH>
            <wp:positionV relativeFrom="paragraph">
              <wp:posOffset>660763</wp:posOffset>
            </wp:positionV>
            <wp:extent cx="5997460" cy="1828958"/>
            <wp:effectExtent l="0" t="0" r="3810" b="0"/>
            <wp:wrapTight wrapText="bothSides">
              <wp:wrapPolygon edited="0">
                <wp:start x="0" y="0"/>
                <wp:lineTo x="0" y="21375"/>
                <wp:lineTo x="21545" y="21375"/>
                <wp:lineTo x="2154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997460" cy="1828958"/>
                    </a:xfrm>
                    <a:prstGeom prst="rect">
                      <a:avLst/>
                    </a:prstGeom>
                  </pic:spPr>
                </pic:pic>
              </a:graphicData>
            </a:graphic>
            <wp14:sizeRelH relativeFrom="page">
              <wp14:pctWidth>0</wp14:pctWidth>
            </wp14:sizeRelH>
            <wp14:sizeRelV relativeFrom="page">
              <wp14:pctHeight>0</wp14:pctHeight>
            </wp14:sizeRelV>
          </wp:anchor>
        </w:drawing>
      </w:r>
    </w:p>
    <w:p w:rsidR="00EB3D20" w:rsidRPr="00EB3D20" w:rsidRDefault="00EB3D20" w:rsidP="00EB3D20">
      <w:pPr>
        <w:tabs>
          <w:tab w:val="left" w:pos="5669"/>
        </w:tabs>
        <w:rPr>
          <w:sz w:val="28"/>
        </w:rPr>
      </w:pPr>
    </w:p>
    <w:p w:rsidR="00817832" w:rsidRPr="00EB3D20" w:rsidRDefault="00EB3D20" w:rsidP="00EB3D20">
      <w:pPr>
        <w:tabs>
          <w:tab w:val="left" w:pos="5669"/>
        </w:tabs>
        <w:rPr>
          <w:sz w:val="28"/>
        </w:rPr>
        <w:sectPr w:rsidR="00817832" w:rsidRPr="00EB3D20" w:rsidSect="007B1F29">
          <w:headerReference w:type="even" r:id="rId10"/>
          <w:headerReference w:type="default" r:id="rId11"/>
          <w:footerReference w:type="even" r:id="rId12"/>
          <w:footerReference w:type="default" r:id="rId13"/>
          <w:headerReference w:type="first" r:id="rId14"/>
          <w:footerReference w:type="first" r:id="rId15"/>
          <w:pgSz w:w="11906" w:h="16838"/>
          <w:pgMar w:top="764" w:right="1246" w:bottom="706" w:left="1133" w:header="720" w:footer="720" w:gutter="0"/>
          <w:pgBorders w:offsetFrom="page">
            <w:top w:val="single" w:sz="24" w:space="24" w:color="auto"/>
            <w:left w:val="single" w:sz="24" w:space="24" w:color="auto"/>
            <w:bottom w:val="single" w:sz="24" w:space="24" w:color="auto"/>
            <w:right w:val="single" w:sz="24" w:space="24" w:color="auto"/>
          </w:pgBorders>
          <w:cols w:space="720"/>
          <w:titlePg/>
        </w:sectPr>
      </w:pPr>
      <w:r>
        <w:rPr>
          <w:sz w:val="28"/>
        </w:rPr>
        <w:tab/>
      </w:r>
    </w:p>
    <w:p w:rsidR="00817832" w:rsidRPr="00A10FE8" w:rsidRDefault="00817832" w:rsidP="00817832">
      <w:pPr>
        <w:ind w:left="0" w:firstLine="0"/>
        <w:jc w:val="center"/>
        <w:rPr>
          <w:rFonts w:ascii="Arial" w:hAnsi="Arial" w:cs="Arial"/>
          <w:b/>
          <w:sz w:val="40"/>
          <w:szCs w:val="40"/>
        </w:rPr>
      </w:pPr>
      <w:r w:rsidRPr="00A10FE8">
        <w:rPr>
          <w:rFonts w:ascii="Arial" w:hAnsi="Arial" w:cs="Arial"/>
          <w:b/>
          <w:sz w:val="40"/>
          <w:szCs w:val="40"/>
        </w:rPr>
        <w:lastRenderedPageBreak/>
        <w:t>RE Key Stages 1 &amp; 2</w:t>
      </w:r>
    </w:p>
    <w:p w:rsidR="00817832" w:rsidRPr="00A10FE8" w:rsidRDefault="00817832" w:rsidP="00817832">
      <w:pPr>
        <w:jc w:val="center"/>
        <w:rPr>
          <w:rFonts w:ascii="Arial" w:hAnsi="Arial" w:cs="Arial"/>
          <w:b/>
          <w:sz w:val="40"/>
          <w:szCs w:val="40"/>
        </w:rPr>
      </w:pPr>
      <w:r w:rsidRPr="00A10FE8">
        <w:rPr>
          <w:rFonts w:ascii="Arial" w:hAnsi="Arial" w:cs="Arial"/>
          <w:b/>
          <w:sz w:val="40"/>
          <w:szCs w:val="40"/>
        </w:rPr>
        <w:t xml:space="preserve">Year A </w:t>
      </w:r>
    </w:p>
    <w:p w:rsidR="00817832" w:rsidRDefault="00817832" w:rsidP="00817832">
      <w:pPr>
        <w:jc w:val="center"/>
        <w:rPr>
          <w:rFonts w:ascii="Arial" w:hAnsi="Arial" w:cs="Arial"/>
          <w:b/>
          <w:color w:val="800080"/>
          <w:sz w:val="40"/>
          <w:szCs w:val="40"/>
        </w:rPr>
      </w:pPr>
    </w:p>
    <w:p w:rsidR="00817832" w:rsidRDefault="00817832" w:rsidP="00817832">
      <w:pPr>
        <w:jc w:val="center"/>
        <w:rPr>
          <w:rFonts w:ascii="Arial" w:hAnsi="Arial" w:cs="Arial"/>
          <w:b/>
          <w:color w:val="800080"/>
          <w:sz w:val="40"/>
          <w:szCs w:val="40"/>
        </w:rPr>
      </w:pPr>
    </w:p>
    <w:p w:rsidR="00817832" w:rsidRPr="00415C68" w:rsidRDefault="00817832" w:rsidP="00817832">
      <w:pPr>
        <w:jc w:val="center"/>
        <w:rPr>
          <w:rFonts w:ascii="Arial" w:hAnsi="Arial" w:cs="Arial"/>
          <w:b/>
          <w:color w:val="800080"/>
          <w:sz w:val="40"/>
          <w:szCs w:val="40"/>
        </w:rPr>
      </w:pPr>
    </w:p>
    <w:p w:rsidR="00817832" w:rsidRPr="00415C68" w:rsidRDefault="00817832" w:rsidP="00817832">
      <w:pPr>
        <w:rPr>
          <w:rFonts w:ascii="Arial" w:hAnsi="Arial" w:cs="Arial"/>
          <w:color w:val="800080"/>
          <w:sz w:val="28"/>
          <w:szCs w:val="28"/>
        </w:rPr>
      </w:pPr>
    </w:p>
    <w:p w:rsidR="00817832" w:rsidRDefault="00817832" w:rsidP="00817832">
      <w:r w:rsidRPr="00817832">
        <w:rPr>
          <w:noProof/>
        </w:rPr>
        <w:drawing>
          <wp:anchor distT="0" distB="0" distL="114300" distR="114300" simplePos="0" relativeHeight="251660288" behindDoc="0" locked="0" layoutInCell="1" allowOverlap="1" wp14:anchorId="0C4FA6FE">
            <wp:simplePos x="682171" y="2641600"/>
            <wp:positionH relativeFrom="margin">
              <wp:align>center</wp:align>
            </wp:positionH>
            <wp:positionV relativeFrom="margin">
              <wp:align>center</wp:align>
            </wp:positionV>
            <wp:extent cx="9015241" cy="4016088"/>
            <wp:effectExtent l="0" t="0" r="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9015241" cy="4016088"/>
                    </a:xfrm>
                    <a:prstGeom prst="rect">
                      <a:avLst/>
                    </a:prstGeom>
                  </pic:spPr>
                </pic:pic>
              </a:graphicData>
            </a:graphic>
          </wp:anchor>
        </w:drawing>
      </w:r>
    </w:p>
    <w:p w:rsidR="00817832" w:rsidRDefault="00817832" w:rsidP="00817832"/>
    <w:p w:rsidR="00817832" w:rsidRDefault="00817832" w:rsidP="00817832">
      <w:pPr>
        <w:spacing w:after="160"/>
        <w:ind w:left="0" w:right="0" w:firstLine="0"/>
        <w:rPr>
          <w:rFonts w:ascii="Arial" w:hAnsi="Arial" w:cs="Arial"/>
          <w:b/>
          <w:sz w:val="40"/>
          <w:szCs w:val="40"/>
        </w:rPr>
      </w:pPr>
    </w:p>
    <w:p w:rsidR="00817832" w:rsidRDefault="00817832" w:rsidP="00817832">
      <w:pPr>
        <w:spacing w:after="160"/>
        <w:ind w:left="0" w:right="0" w:firstLine="0"/>
        <w:rPr>
          <w:rFonts w:ascii="Arial" w:hAnsi="Arial" w:cs="Arial"/>
          <w:b/>
          <w:sz w:val="40"/>
          <w:szCs w:val="40"/>
        </w:rPr>
      </w:pPr>
    </w:p>
    <w:p w:rsidR="00817832" w:rsidRDefault="00817832" w:rsidP="00817832">
      <w:pPr>
        <w:spacing w:after="160"/>
        <w:ind w:left="0" w:right="0" w:firstLine="0"/>
        <w:rPr>
          <w:rFonts w:ascii="Arial" w:hAnsi="Arial" w:cs="Arial"/>
          <w:b/>
          <w:sz w:val="40"/>
          <w:szCs w:val="40"/>
        </w:rPr>
      </w:pPr>
    </w:p>
    <w:p w:rsidR="00817832" w:rsidRDefault="00817832" w:rsidP="00817832">
      <w:pPr>
        <w:spacing w:after="160"/>
        <w:ind w:left="0" w:right="0" w:firstLine="0"/>
        <w:rPr>
          <w:rFonts w:ascii="Arial" w:hAnsi="Arial" w:cs="Arial"/>
          <w:b/>
          <w:sz w:val="40"/>
          <w:szCs w:val="40"/>
        </w:rPr>
      </w:pPr>
    </w:p>
    <w:p w:rsidR="00817832" w:rsidRDefault="00817832" w:rsidP="00817832">
      <w:pPr>
        <w:spacing w:after="160"/>
        <w:ind w:left="0" w:right="0" w:firstLine="0"/>
        <w:rPr>
          <w:rFonts w:ascii="Arial" w:hAnsi="Arial" w:cs="Arial"/>
          <w:b/>
          <w:sz w:val="40"/>
          <w:szCs w:val="40"/>
        </w:rPr>
      </w:pPr>
    </w:p>
    <w:p w:rsidR="00817832" w:rsidRDefault="00817832" w:rsidP="00817832">
      <w:pPr>
        <w:spacing w:after="160"/>
        <w:ind w:left="0" w:right="0" w:firstLine="0"/>
        <w:rPr>
          <w:rFonts w:ascii="Arial" w:hAnsi="Arial" w:cs="Arial"/>
          <w:b/>
          <w:sz w:val="40"/>
          <w:szCs w:val="40"/>
        </w:rPr>
      </w:pPr>
    </w:p>
    <w:p w:rsidR="00817832" w:rsidRDefault="00817832" w:rsidP="00817832">
      <w:pPr>
        <w:spacing w:after="160"/>
        <w:ind w:left="0" w:right="0" w:firstLine="0"/>
        <w:rPr>
          <w:rFonts w:ascii="Arial" w:hAnsi="Arial" w:cs="Arial"/>
          <w:b/>
          <w:sz w:val="40"/>
          <w:szCs w:val="40"/>
        </w:rPr>
      </w:pPr>
    </w:p>
    <w:p w:rsidR="00817832" w:rsidRDefault="00817832" w:rsidP="00817832">
      <w:pPr>
        <w:spacing w:after="160"/>
        <w:ind w:left="0" w:right="0" w:firstLine="0"/>
        <w:rPr>
          <w:rFonts w:ascii="Arial" w:hAnsi="Arial" w:cs="Arial"/>
          <w:b/>
          <w:sz w:val="40"/>
          <w:szCs w:val="40"/>
        </w:rPr>
      </w:pPr>
    </w:p>
    <w:p w:rsidR="00817832" w:rsidRDefault="00817832" w:rsidP="00817832">
      <w:pPr>
        <w:spacing w:after="160"/>
        <w:ind w:left="0" w:right="0" w:firstLine="0"/>
        <w:rPr>
          <w:rFonts w:ascii="Arial" w:hAnsi="Arial" w:cs="Arial"/>
          <w:b/>
          <w:sz w:val="40"/>
          <w:szCs w:val="40"/>
        </w:rPr>
      </w:pPr>
    </w:p>
    <w:p w:rsidR="00817832" w:rsidRPr="00816EDD" w:rsidRDefault="00817832" w:rsidP="00817832">
      <w:pPr>
        <w:spacing w:after="160"/>
        <w:ind w:left="0" w:right="0" w:firstLine="0"/>
        <w:jc w:val="center"/>
        <w:rPr>
          <w:rFonts w:ascii="Arial" w:hAnsi="Arial" w:cs="Arial"/>
          <w:b/>
          <w:sz w:val="40"/>
          <w:szCs w:val="40"/>
        </w:rPr>
      </w:pPr>
      <w:r w:rsidRPr="00A10FE8">
        <w:rPr>
          <w:rFonts w:ascii="Arial" w:hAnsi="Arial" w:cs="Arial"/>
          <w:b/>
          <w:sz w:val="40"/>
          <w:szCs w:val="40"/>
        </w:rPr>
        <w:lastRenderedPageBreak/>
        <w:t>R</w:t>
      </w:r>
      <w:r>
        <w:rPr>
          <w:rFonts w:ascii="Arial" w:hAnsi="Arial" w:cs="Arial"/>
          <w:b/>
          <w:sz w:val="40"/>
          <w:szCs w:val="40"/>
        </w:rPr>
        <w:t xml:space="preserve">eligious </w:t>
      </w:r>
      <w:r w:rsidRPr="00A10FE8">
        <w:rPr>
          <w:rFonts w:ascii="Arial" w:hAnsi="Arial" w:cs="Arial"/>
          <w:b/>
          <w:sz w:val="40"/>
          <w:szCs w:val="40"/>
        </w:rPr>
        <w:t>E</w:t>
      </w:r>
      <w:r>
        <w:rPr>
          <w:rFonts w:ascii="Arial" w:hAnsi="Arial" w:cs="Arial"/>
          <w:b/>
          <w:sz w:val="40"/>
          <w:szCs w:val="40"/>
        </w:rPr>
        <w:t>ducation:</w:t>
      </w:r>
      <w:r w:rsidRPr="00A10FE8">
        <w:rPr>
          <w:rFonts w:ascii="Arial" w:hAnsi="Arial" w:cs="Arial"/>
          <w:b/>
          <w:sz w:val="40"/>
          <w:szCs w:val="40"/>
        </w:rPr>
        <w:t xml:space="preserve"> Key Stages 1 &amp; 2</w:t>
      </w:r>
    </w:p>
    <w:p w:rsidR="00817832" w:rsidRDefault="00817832" w:rsidP="00817832">
      <w:pPr>
        <w:jc w:val="center"/>
        <w:rPr>
          <w:rFonts w:ascii="Arial" w:hAnsi="Arial" w:cs="Arial"/>
          <w:b/>
          <w:sz w:val="40"/>
          <w:szCs w:val="40"/>
        </w:rPr>
      </w:pPr>
      <w:r w:rsidRPr="00A10FE8">
        <w:rPr>
          <w:rFonts w:ascii="Arial" w:hAnsi="Arial" w:cs="Arial"/>
          <w:b/>
          <w:sz w:val="40"/>
          <w:szCs w:val="40"/>
        </w:rPr>
        <w:t xml:space="preserve">Year </w:t>
      </w:r>
      <w:r>
        <w:rPr>
          <w:rFonts w:ascii="Arial" w:hAnsi="Arial" w:cs="Arial"/>
          <w:b/>
          <w:sz w:val="40"/>
          <w:szCs w:val="40"/>
        </w:rPr>
        <w:t>B</w:t>
      </w:r>
    </w:p>
    <w:p w:rsidR="00817832" w:rsidRDefault="00817832" w:rsidP="00817832">
      <w:pPr>
        <w:jc w:val="center"/>
        <w:rPr>
          <w:rFonts w:ascii="Arial" w:hAnsi="Arial" w:cs="Arial"/>
          <w:b/>
          <w:sz w:val="40"/>
          <w:szCs w:val="40"/>
        </w:rPr>
      </w:pPr>
    </w:p>
    <w:p w:rsidR="00817832" w:rsidRDefault="00817832" w:rsidP="00817832">
      <w:pPr>
        <w:jc w:val="center"/>
        <w:rPr>
          <w:rFonts w:ascii="Arial" w:hAnsi="Arial" w:cs="Arial"/>
          <w:b/>
          <w:sz w:val="40"/>
          <w:szCs w:val="40"/>
        </w:rPr>
      </w:pPr>
    </w:p>
    <w:p w:rsidR="00817832" w:rsidRPr="00816EDD" w:rsidRDefault="00817832" w:rsidP="00817832">
      <w:pPr>
        <w:jc w:val="center"/>
        <w:rPr>
          <w:rFonts w:ascii="Arial" w:hAnsi="Arial" w:cs="Arial"/>
          <w:b/>
          <w:sz w:val="40"/>
          <w:szCs w:val="40"/>
        </w:rPr>
        <w:sectPr w:rsidR="00817832" w:rsidRPr="00816EDD" w:rsidSect="0021672C">
          <w:pgSz w:w="16838" w:h="11906" w:orient="landscape"/>
          <w:pgMar w:top="1133" w:right="764" w:bottom="1246" w:left="706" w:header="720" w:footer="720" w:gutter="0"/>
          <w:pgBorders w:offsetFrom="page">
            <w:top w:val="single" w:sz="24" w:space="24" w:color="auto"/>
            <w:left w:val="single" w:sz="24" w:space="24" w:color="auto"/>
            <w:bottom w:val="single" w:sz="24" w:space="24" w:color="auto"/>
            <w:right w:val="single" w:sz="24" w:space="24" w:color="auto"/>
          </w:pgBorders>
          <w:cols w:space="720"/>
          <w:titlePg/>
          <w:docGrid w:linePitch="299"/>
        </w:sectPr>
      </w:pPr>
      <w:r w:rsidRPr="00817832">
        <w:rPr>
          <w:rFonts w:ascii="Arial" w:hAnsi="Arial" w:cs="Arial"/>
          <w:b/>
          <w:noProof/>
          <w:sz w:val="40"/>
          <w:szCs w:val="40"/>
        </w:rPr>
        <w:drawing>
          <wp:anchor distT="0" distB="0" distL="114300" distR="114300" simplePos="0" relativeHeight="251661312" behindDoc="0" locked="0" layoutInCell="1" allowOverlap="1" wp14:anchorId="1BBF6DE9">
            <wp:simplePos x="885371" y="2104571"/>
            <wp:positionH relativeFrom="margin">
              <wp:align>center</wp:align>
            </wp:positionH>
            <wp:positionV relativeFrom="margin">
              <wp:align>center</wp:align>
            </wp:positionV>
            <wp:extent cx="8855207" cy="3901778"/>
            <wp:effectExtent l="0" t="0" r="3175"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8855207" cy="3901778"/>
                    </a:xfrm>
                    <a:prstGeom prst="rect">
                      <a:avLst/>
                    </a:prstGeom>
                  </pic:spPr>
                </pic:pic>
              </a:graphicData>
            </a:graphic>
          </wp:anchor>
        </w:drawing>
      </w:r>
    </w:p>
    <w:p w:rsidR="000363DB" w:rsidRDefault="000363DB" w:rsidP="000363DB">
      <w:pPr>
        <w:spacing w:after="0"/>
        <w:ind w:left="0" w:right="0" w:firstLine="0"/>
        <w:jc w:val="center"/>
        <w:rPr>
          <w:b/>
          <w:sz w:val="200"/>
        </w:rPr>
      </w:pPr>
    </w:p>
    <w:p w:rsidR="000363DB" w:rsidRDefault="000363DB" w:rsidP="000363DB">
      <w:pPr>
        <w:spacing w:after="0"/>
        <w:ind w:left="0" w:right="0" w:firstLine="0"/>
        <w:jc w:val="center"/>
        <w:rPr>
          <w:b/>
          <w:sz w:val="200"/>
        </w:rPr>
      </w:pPr>
    </w:p>
    <w:p w:rsidR="000363DB" w:rsidRPr="0020259F" w:rsidRDefault="000363DB" w:rsidP="000363DB">
      <w:pPr>
        <w:spacing w:after="0"/>
        <w:ind w:left="0" w:right="0" w:firstLine="0"/>
        <w:jc w:val="center"/>
        <w:rPr>
          <w:b/>
          <w:sz w:val="200"/>
        </w:rPr>
      </w:pPr>
      <w:r>
        <w:rPr>
          <w:b/>
          <w:sz w:val="200"/>
        </w:rPr>
        <w:t>Year A</w:t>
      </w:r>
    </w:p>
    <w:p w:rsidR="00D34A1D" w:rsidRDefault="00D34A1D"/>
    <w:p w:rsidR="000363DB" w:rsidRDefault="000363DB"/>
    <w:p w:rsidR="000363DB" w:rsidRDefault="000363DB"/>
    <w:p w:rsidR="000363DB" w:rsidRDefault="000363DB"/>
    <w:p w:rsidR="000363DB" w:rsidRDefault="000363DB"/>
    <w:p w:rsidR="000363DB" w:rsidRDefault="000363DB"/>
    <w:p w:rsidR="000363DB" w:rsidRDefault="000363DB"/>
    <w:p w:rsidR="000363DB" w:rsidRDefault="000363DB"/>
    <w:p w:rsidR="000363DB" w:rsidRDefault="000363DB"/>
    <w:p w:rsidR="000363DB" w:rsidRDefault="000363DB"/>
    <w:p w:rsidR="000363DB" w:rsidRDefault="000363DB"/>
    <w:p w:rsidR="000363DB" w:rsidRDefault="000363DB"/>
    <w:p w:rsidR="000363DB" w:rsidRDefault="000363DB"/>
    <w:p w:rsidR="000363DB" w:rsidRDefault="000363DB"/>
    <w:p w:rsidR="000363DB" w:rsidRDefault="000363DB"/>
    <w:p w:rsidR="000363DB" w:rsidRDefault="000363DB"/>
    <w:p w:rsidR="000363DB" w:rsidRDefault="000363DB"/>
    <w:p w:rsidR="000363DB" w:rsidRDefault="000363DB"/>
    <w:p w:rsidR="000363DB" w:rsidRDefault="000363DB"/>
    <w:p w:rsidR="000363DB" w:rsidRDefault="000363DB"/>
    <w:p w:rsidR="000363DB" w:rsidRDefault="000363DB"/>
    <w:p w:rsidR="000363DB" w:rsidRDefault="000363DB" w:rsidP="000363DB">
      <w:pPr>
        <w:tabs>
          <w:tab w:val="center" w:pos="1848"/>
          <w:tab w:val="right" w:pos="9031"/>
        </w:tabs>
        <w:spacing w:after="246"/>
        <w:ind w:left="0" w:right="0" w:firstLine="0"/>
      </w:pPr>
    </w:p>
    <w:p w:rsidR="000363DB" w:rsidRPr="000363DB" w:rsidRDefault="000363DB" w:rsidP="000363DB">
      <w:pPr>
        <w:pStyle w:val="NoSpacing"/>
        <w:ind w:left="-386" w:right="-397" w:hanging="11"/>
        <w:rPr>
          <w:b/>
          <w:sz w:val="28"/>
        </w:rPr>
      </w:pPr>
      <w:r w:rsidRPr="000363DB">
        <w:rPr>
          <w:b/>
          <w:sz w:val="28"/>
        </w:rPr>
        <w:lastRenderedPageBreak/>
        <w:t xml:space="preserve">Autumn Term </w:t>
      </w:r>
    </w:p>
    <w:p w:rsidR="000363DB" w:rsidRPr="000363DB" w:rsidRDefault="000363DB" w:rsidP="000363DB">
      <w:pPr>
        <w:pStyle w:val="NoSpacing"/>
        <w:ind w:left="-386" w:right="-397" w:hanging="11"/>
        <w:rPr>
          <w:b/>
          <w:sz w:val="28"/>
        </w:rPr>
      </w:pPr>
      <w:r w:rsidRPr="000363DB">
        <w:rPr>
          <w:b/>
          <w:sz w:val="28"/>
        </w:rPr>
        <w:t xml:space="preserve">3.2 Founders of faith    </w:t>
      </w:r>
      <w:r w:rsidRPr="000363DB">
        <w:rPr>
          <w:b/>
          <w:sz w:val="28"/>
        </w:rPr>
        <w:tab/>
        <w:t xml:space="preserve"> </w:t>
      </w:r>
    </w:p>
    <w:p w:rsidR="000363DB" w:rsidRPr="000363DB" w:rsidRDefault="000363DB" w:rsidP="000363DB">
      <w:pPr>
        <w:pStyle w:val="NoSpacing"/>
        <w:ind w:left="-386" w:right="-397" w:hanging="11"/>
        <w:rPr>
          <w:b/>
          <w:sz w:val="28"/>
        </w:rPr>
      </w:pPr>
      <w:r w:rsidRPr="000363DB">
        <w:rPr>
          <w:b/>
          <w:sz w:val="28"/>
        </w:rPr>
        <w:t>Key Question: Who, what and when?</w:t>
      </w:r>
    </w:p>
    <w:tbl>
      <w:tblPr>
        <w:tblStyle w:val="TableGrid"/>
        <w:tblW w:w="9888" w:type="dxa"/>
        <w:tblInd w:w="-428" w:type="dxa"/>
        <w:tblCellMar>
          <w:top w:w="47" w:type="dxa"/>
          <w:left w:w="96" w:type="dxa"/>
          <w:right w:w="77" w:type="dxa"/>
        </w:tblCellMar>
        <w:tblLook w:val="04A0" w:firstRow="1" w:lastRow="0" w:firstColumn="1" w:lastColumn="0" w:noHBand="0" w:noVBand="1"/>
      </w:tblPr>
      <w:tblGrid>
        <w:gridCol w:w="2269"/>
        <w:gridCol w:w="7619"/>
      </w:tblGrid>
      <w:tr w:rsidR="000363DB" w:rsidTr="000363DB">
        <w:trPr>
          <w:trHeight w:val="2158"/>
        </w:trPr>
        <w:tc>
          <w:tcPr>
            <w:tcW w:w="9888" w:type="dxa"/>
            <w:gridSpan w:val="2"/>
            <w:tcBorders>
              <w:top w:val="single" w:sz="4" w:space="0" w:color="00000A"/>
              <w:left w:val="single" w:sz="4" w:space="0" w:color="00000A"/>
              <w:bottom w:val="single" w:sz="4" w:space="0" w:color="00000A"/>
              <w:right w:val="single" w:sz="4" w:space="0" w:color="00000A"/>
            </w:tcBorders>
          </w:tcPr>
          <w:p w:rsidR="000363DB" w:rsidRDefault="000363DB" w:rsidP="007B1F29">
            <w:pPr>
              <w:spacing w:after="0" w:line="259" w:lineRule="auto"/>
              <w:ind w:left="5" w:right="0" w:firstLine="0"/>
            </w:pPr>
            <w:r>
              <w:rPr>
                <w:b/>
              </w:rPr>
              <w:t xml:space="preserve">About this unit </w:t>
            </w:r>
          </w:p>
          <w:p w:rsidR="000363DB" w:rsidRDefault="000363DB" w:rsidP="007B1F29">
            <w:pPr>
              <w:spacing w:after="1" w:line="238" w:lineRule="auto"/>
              <w:ind w:left="5" w:right="0" w:firstLine="0"/>
            </w:pPr>
            <w:r>
              <w:t>Investigate the lives of two key figures who may be described as founders of their faiths, such as Jesus, St Paul, Mohammad (</w:t>
            </w:r>
            <w:proofErr w:type="spellStart"/>
            <w:r>
              <w:t>pbuh</w:t>
            </w:r>
            <w:proofErr w:type="spellEnd"/>
            <w:r>
              <w:t xml:space="preserve">), Guru Nanak, Baha’u’llah, the Buddha and Abraham.  Through a Theological lens, consider some key beliefs and how faith members follow the teachings of those founders. </w:t>
            </w:r>
          </w:p>
          <w:p w:rsidR="000363DB" w:rsidRDefault="000363DB" w:rsidP="007B1F29">
            <w:pPr>
              <w:spacing w:after="0" w:line="259" w:lineRule="auto"/>
              <w:ind w:left="5" w:right="0" w:firstLine="0"/>
            </w:pPr>
            <w:r>
              <w:t xml:space="preserve"> </w:t>
            </w:r>
          </w:p>
          <w:p w:rsidR="000363DB" w:rsidRDefault="000363DB" w:rsidP="007B1F29">
            <w:pPr>
              <w:spacing w:after="0" w:line="239" w:lineRule="auto"/>
              <w:ind w:left="5" w:right="0" w:firstLine="0"/>
            </w:pPr>
            <w:r>
              <w:t xml:space="preserve">By the end of this unit, pupils know the key events in the lives of at least two key religious figures; they should be able to talk about some key teachings.  </w:t>
            </w:r>
            <w:r>
              <w:rPr>
                <w:i/>
              </w:rPr>
              <w:t xml:space="preserve">Also see the KS2 Easter1 unit which may follow. </w:t>
            </w:r>
          </w:p>
          <w:p w:rsidR="000363DB" w:rsidRDefault="000363DB" w:rsidP="007B1F29">
            <w:pPr>
              <w:spacing w:after="0" w:line="259" w:lineRule="auto"/>
              <w:ind w:left="5" w:right="0" w:firstLine="0"/>
            </w:pPr>
            <w:r>
              <w:rPr>
                <w:i/>
              </w:rPr>
              <w:t xml:space="preserve"> </w:t>
            </w:r>
          </w:p>
        </w:tc>
      </w:tr>
      <w:tr w:rsidR="000363DB" w:rsidTr="000363DB">
        <w:trPr>
          <w:trHeight w:val="1225"/>
        </w:trPr>
        <w:tc>
          <w:tcPr>
            <w:tcW w:w="9888" w:type="dxa"/>
            <w:gridSpan w:val="2"/>
            <w:tcBorders>
              <w:top w:val="single" w:sz="4" w:space="0" w:color="00000A"/>
              <w:left w:val="single" w:sz="4" w:space="0" w:color="00000A"/>
              <w:bottom w:val="single" w:sz="4" w:space="0" w:color="00000A"/>
              <w:right w:val="single" w:sz="4" w:space="0" w:color="00000A"/>
            </w:tcBorders>
          </w:tcPr>
          <w:p w:rsidR="000363DB" w:rsidRDefault="000363DB" w:rsidP="007B1F29">
            <w:pPr>
              <w:spacing w:after="0"/>
              <w:ind w:left="5" w:right="0" w:firstLine="0"/>
              <w:rPr>
                <w:b/>
              </w:rPr>
            </w:pPr>
            <w:r>
              <w:rPr>
                <w:b/>
              </w:rPr>
              <w:t xml:space="preserve">Our </w:t>
            </w:r>
            <w:r w:rsidR="0021672C">
              <w:rPr>
                <w:b/>
              </w:rPr>
              <w:t xml:space="preserve">Rainbow Threads </w:t>
            </w:r>
          </w:p>
        </w:tc>
      </w:tr>
      <w:tr w:rsidR="000363DB" w:rsidTr="000363DB">
        <w:trPr>
          <w:trHeight w:val="1354"/>
        </w:trPr>
        <w:tc>
          <w:tcPr>
            <w:tcW w:w="9888" w:type="dxa"/>
            <w:gridSpan w:val="2"/>
            <w:tcBorders>
              <w:top w:val="single" w:sz="4" w:space="0" w:color="00000A"/>
              <w:left w:val="single" w:sz="4" w:space="0" w:color="00000A"/>
              <w:bottom w:val="single" w:sz="4" w:space="0" w:color="00000A"/>
              <w:right w:val="single" w:sz="4" w:space="0" w:color="00000A"/>
            </w:tcBorders>
          </w:tcPr>
          <w:p w:rsidR="000363DB" w:rsidRDefault="000363DB" w:rsidP="007B1F29">
            <w:pPr>
              <w:spacing w:after="0" w:line="259" w:lineRule="auto"/>
              <w:ind w:left="5" w:right="0" w:firstLine="0"/>
            </w:pPr>
            <w:r>
              <w:rPr>
                <w:b/>
              </w:rPr>
              <w:t xml:space="preserve">Concepts  </w:t>
            </w:r>
          </w:p>
          <w:p w:rsidR="000363DB" w:rsidRDefault="000363DB" w:rsidP="007B1F29">
            <w:pPr>
              <w:spacing w:after="0" w:line="239" w:lineRule="auto"/>
              <w:ind w:left="5" w:right="6595" w:firstLine="0"/>
            </w:pPr>
            <w:r>
              <w:t xml:space="preserve">gospel, authority, faith </w:t>
            </w:r>
            <w:r>
              <w:rPr>
                <w:b/>
              </w:rPr>
              <w:t xml:space="preserve">Vocabulary </w:t>
            </w:r>
          </w:p>
          <w:p w:rsidR="000363DB" w:rsidRDefault="000363DB" w:rsidP="007B1F29">
            <w:pPr>
              <w:spacing w:after="0" w:line="259" w:lineRule="auto"/>
              <w:ind w:left="5" w:right="0" w:firstLine="0"/>
            </w:pPr>
            <w:r>
              <w:t xml:space="preserve">founder, leader, teaching, values </w:t>
            </w:r>
          </w:p>
          <w:p w:rsidR="000363DB" w:rsidRDefault="000363DB" w:rsidP="007B1F29">
            <w:pPr>
              <w:spacing w:after="0" w:line="259" w:lineRule="auto"/>
              <w:ind w:left="5" w:right="0" w:firstLine="0"/>
            </w:pPr>
            <w:r>
              <w:t xml:space="preserve"> </w:t>
            </w:r>
          </w:p>
        </w:tc>
      </w:tr>
      <w:tr w:rsidR="000363DB" w:rsidTr="000363DB">
        <w:trPr>
          <w:trHeight w:val="549"/>
        </w:trPr>
        <w:tc>
          <w:tcPr>
            <w:tcW w:w="2269" w:type="dxa"/>
            <w:tcBorders>
              <w:top w:val="single" w:sz="4" w:space="0" w:color="00000A"/>
              <w:left w:val="single" w:sz="4" w:space="0" w:color="00000A"/>
              <w:bottom w:val="single" w:sz="4" w:space="0" w:color="00000A"/>
              <w:right w:val="single" w:sz="4" w:space="0" w:color="00000A"/>
            </w:tcBorders>
          </w:tcPr>
          <w:p w:rsidR="000363DB" w:rsidRDefault="000363DB" w:rsidP="007B1F29">
            <w:pPr>
              <w:spacing w:after="0" w:line="259" w:lineRule="auto"/>
              <w:ind w:left="0" w:right="30" w:firstLine="0"/>
              <w:jc w:val="center"/>
            </w:pPr>
            <w:r>
              <w:rPr>
                <w:b/>
              </w:rPr>
              <w:t xml:space="preserve">Exploring </w:t>
            </w:r>
          </w:p>
          <w:p w:rsidR="000363DB" w:rsidRDefault="000363DB" w:rsidP="007B1F29">
            <w:pPr>
              <w:spacing w:after="0" w:line="259" w:lineRule="auto"/>
              <w:ind w:left="19" w:right="0" w:firstLine="0"/>
              <w:jc w:val="center"/>
            </w:pPr>
            <w:r>
              <w:t xml:space="preserve"> </w:t>
            </w:r>
          </w:p>
        </w:tc>
        <w:tc>
          <w:tcPr>
            <w:tcW w:w="7619" w:type="dxa"/>
            <w:tcBorders>
              <w:top w:val="single" w:sz="4" w:space="0" w:color="00000A"/>
              <w:left w:val="single" w:sz="4" w:space="0" w:color="00000A"/>
              <w:bottom w:val="single" w:sz="4" w:space="0" w:color="00000A"/>
              <w:right w:val="single" w:sz="4" w:space="0" w:color="00000A"/>
            </w:tcBorders>
          </w:tcPr>
          <w:p w:rsidR="000363DB" w:rsidRDefault="000363DB" w:rsidP="007B1F29">
            <w:pPr>
              <w:spacing w:after="0" w:line="259" w:lineRule="auto"/>
              <w:ind w:left="0" w:right="24" w:firstLine="0"/>
              <w:jc w:val="center"/>
            </w:pPr>
            <w:r>
              <w:rPr>
                <w:b/>
              </w:rPr>
              <w:t xml:space="preserve">Learning Outcomes </w:t>
            </w:r>
          </w:p>
          <w:p w:rsidR="000363DB" w:rsidRDefault="000363DB" w:rsidP="007B1F29">
            <w:pPr>
              <w:spacing w:after="0" w:line="259" w:lineRule="auto"/>
              <w:ind w:left="0" w:right="21" w:firstLine="0"/>
              <w:jc w:val="center"/>
            </w:pPr>
            <w:r>
              <w:rPr>
                <w:i/>
              </w:rPr>
              <w:t>By the end of KS2 pupils should be able to</w:t>
            </w:r>
            <w:r>
              <w:t xml:space="preserve"> </w:t>
            </w:r>
          </w:p>
        </w:tc>
      </w:tr>
      <w:tr w:rsidR="000363DB" w:rsidTr="000363DB">
        <w:trPr>
          <w:trHeight w:val="1351"/>
        </w:trPr>
        <w:tc>
          <w:tcPr>
            <w:tcW w:w="2269" w:type="dxa"/>
            <w:tcBorders>
              <w:top w:val="single" w:sz="4" w:space="0" w:color="00000A"/>
              <w:left w:val="single" w:sz="4" w:space="0" w:color="00000A"/>
              <w:bottom w:val="single" w:sz="4" w:space="0" w:color="00000A"/>
              <w:right w:val="single" w:sz="4" w:space="0" w:color="00000A"/>
            </w:tcBorders>
            <w:shd w:val="clear" w:color="auto" w:fill="F4B083"/>
          </w:tcPr>
          <w:p w:rsidR="000363DB" w:rsidRDefault="000363DB" w:rsidP="007B1F29">
            <w:pPr>
              <w:spacing w:after="0" w:line="239" w:lineRule="auto"/>
              <w:ind w:left="5" w:right="0" w:firstLine="0"/>
            </w:pPr>
            <w:r>
              <w:t xml:space="preserve">How do the lives of faith founders influence believers? </w:t>
            </w:r>
          </w:p>
          <w:p w:rsidR="000363DB" w:rsidRDefault="000363DB" w:rsidP="007B1F29">
            <w:pPr>
              <w:spacing w:after="0" w:line="259" w:lineRule="auto"/>
              <w:ind w:left="5" w:right="0" w:firstLine="0"/>
            </w:pPr>
            <w:r>
              <w:t xml:space="preserve"> </w:t>
            </w:r>
          </w:p>
        </w:tc>
        <w:tc>
          <w:tcPr>
            <w:tcW w:w="7619" w:type="dxa"/>
            <w:tcBorders>
              <w:top w:val="single" w:sz="4" w:space="0" w:color="00000A"/>
              <w:left w:val="single" w:sz="4" w:space="0" w:color="00000A"/>
              <w:bottom w:val="single" w:sz="4" w:space="0" w:color="00000A"/>
              <w:right w:val="single" w:sz="4" w:space="0" w:color="00000A"/>
            </w:tcBorders>
            <w:shd w:val="clear" w:color="auto" w:fill="F4B083"/>
          </w:tcPr>
          <w:p w:rsidR="000363DB" w:rsidRDefault="000363DB" w:rsidP="007B1F29">
            <w:pPr>
              <w:spacing w:after="0" w:line="239" w:lineRule="auto"/>
              <w:ind w:left="7" w:right="0" w:firstLine="0"/>
              <w:jc w:val="both"/>
            </w:pPr>
            <w:r>
              <w:t xml:space="preserve">identify key events in the lives of faith founders and their impact on those around them </w:t>
            </w:r>
          </w:p>
          <w:p w:rsidR="000363DB" w:rsidRDefault="000363DB" w:rsidP="007B1F29">
            <w:pPr>
              <w:spacing w:after="0" w:line="259" w:lineRule="auto"/>
              <w:ind w:left="7" w:right="0" w:firstLine="0"/>
            </w:pPr>
            <w:r>
              <w:t xml:space="preserve"> </w:t>
            </w:r>
          </w:p>
          <w:p w:rsidR="000363DB" w:rsidRDefault="000363DB" w:rsidP="007B1F29">
            <w:pPr>
              <w:spacing w:after="0" w:line="259" w:lineRule="auto"/>
              <w:ind w:left="7" w:right="0" w:firstLine="0"/>
            </w:pPr>
            <w:r>
              <w:t xml:space="preserve">explain the relevance of different faith founders for their followers today </w:t>
            </w:r>
          </w:p>
          <w:p w:rsidR="000363DB" w:rsidRDefault="000363DB" w:rsidP="007B1F29">
            <w:pPr>
              <w:spacing w:after="0" w:line="259" w:lineRule="auto"/>
              <w:ind w:left="7" w:right="0" w:firstLine="0"/>
            </w:pPr>
            <w:r>
              <w:t xml:space="preserve"> </w:t>
            </w:r>
          </w:p>
        </w:tc>
      </w:tr>
      <w:tr w:rsidR="000363DB" w:rsidTr="000363DB">
        <w:trPr>
          <w:trHeight w:val="2158"/>
        </w:trPr>
        <w:tc>
          <w:tcPr>
            <w:tcW w:w="2269" w:type="dxa"/>
            <w:tcBorders>
              <w:top w:val="single" w:sz="4" w:space="0" w:color="00000A"/>
              <w:left w:val="single" w:sz="4" w:space="0" w:color="00000A"/>
              <w:bottom w:val="single" w:sz="4" w:space="0" w:color="00000A"/>
              <w:right w:val="single" w:sz="4" w:space="0" w:color="00000A"/>
            </w:tcBorders>
            <w:shd w:val="clear" w:color="auto" w:fill="F7CAAC"/>
          </w:tcPr>
          <w:p w:rsidR="000363DB" w:rsidRDefault="000363DB" w:rsidP="007B1F29">
            <w:pPr>
              <w:spacing w:after="0" w:line="239" w:lineRule="auto"/>
              <w:ind w:left="5" w:right="0" w:firstLine="0"/>
            </w:pPr>
            <w:r>
              <w:t xml:space="preserve">What do key religious figures teach? </w:t>
            </w:r>
          </w:p>
          <w:p w:rsidR="000363DB" w:rsidRDefault="000363DB" w:rsidP="007B1F29">
            <w:pPr>
              <w:spacing w:after="0" w:line="259" w:lineRule="auto"/>
              <w:ind w:left="5" w:right="0" w:firstLine="0"/>
            </w:pPr>
            <w:r>
              <w:t xml:space="preserve"> </w:t>
            </w:r>
          </w:p>
        </w:tc>
        <w:tc>
          <w:tcPr>
            <w:tcW w:w="7619" w:type="dxa"/>
            <w:tcBorders>
              <w:top w:val="single" w:sz="4" w:space="0" w:color="00000A"/>
              <w:left w:val="single" w:sz="4" w:space="0" w:color="00000A"/>
              <w:bottom w:val="single" w:sz="4" w:space="0" w:color="00000A"/>
              <w:right w:val="single" w:sz="4" w:space="0" w:color="00000A"/>
            </w:tcBorders>
            <w:shd w:val="clear" w:color="auto" w:fill="F7CAAC"/>
          </w:tcPr>
          <w:p w:rsidR="000363DB" w:rsidRDefault="000363DB" w:rsidP="007B1F29">
            <w:pPr>
              <w:spacing w:after="0" w:line="259" w:lineRule="auto"/>
              <w:ind w:left="7" w:right="0" w:firstLine="0"/>
            </w:pPr>
            <w:r>
              <w:t xml:space="preserve">explain the significance of the key teachings of faith founders for faith members </w:t>
            </w:r>
          </w:p>
          <w:p w:rsidR="000363DB" w:rsidRDefault="000363DB" w:rsidP="007B1F29">
            <w:pPr>
              <w:spacing w:after="0" w:line="259" w:lineRule="auto"/>
              <w:ind w:left="7" w:right="0" w:firstLine="0"/>
            </w:pPr>
            <w:r>
              <w:t xml:space="preserve"> </w:t>
            </w:r>
          </w:p>
          <w:p w:rsidR="000363DB" w:rsidRDefault="000363DB" w:rsidP="007B1F29">
            <w:pPr>
              <w:spacing w:after="0" w:line="239" w:lineRule="auto"/>
              <w:ind w:left="7" w:right="0" w:firstLine="0"/>
            </w:pPr>
            <w:r>
              <w:t xml:space="preserve">describe the teachings of key religious figures, identifying some similarities and differences  </w:t>
            </w:r>
          </w:p>
          <w:p w:rsidR="000363DB" w:rsidRDefault="000363DB" w:rsidP="007B1F29">
            <w:pPr>
              <w:spacing w:after="0" w:line="259" w:lineRule="auto"/>
              <w:ind w:left="7" w:right="0" w:firstLine="0"/>
            </w:pPr>
            <w:r>
              <w:t xml:space="preserve"> </w:t>
            </w:r>
          </w:p>
          <w:p w:rsidR="000363DB" w:rsidRDefault="000363DB" w:rsidP="007B1F29">
            <w:pPr>
              <w:spacing w:after="0"/>
              <w:ind w:left="7" w:right="0" w:firstLine="0"/>
              <w:jc w:val="both"/>
            </w:pPr>
            <w:r>
              <w:t xml:space="preserve">reflect on the teachings of key religious figures and how these teachings impact on society </w:t>
            </w:r>
          </w:p>
          <w:p w:rsidR="000363DB" w:rsidRDefault="000363DB" w:rsidP="007B1F29">
            <w:pPr>
              <w:spacing w:after="0" w:line="259" w:lineRule="auto"/>
              <w:ind w:left="7" w:right="0" w:firstLine="0"/>
            </w:pPr>
            <w:r>
              <w:t xml:space="preserve"> </w:t>
            </w:r>
          </w:p>
        </w:tc>
      </w:tr>
      <w:tr w:rsidR="000363DB" w:rsidTr="000363DB">
        <w:trPr>
          <w:trHeight w:val="719"/>
        </w:trPr>
        <w:tc>
          <w:tcPr>
            <w:tcW w:w="9888" w:type="dxa"/>
            <w:gridSpan w:val="2"/>
            <w:tcBorders>
              <w:top w:val="single" w:sz="4" w:space="0" w:color="00000A"/>
              <w:left w:val="single" w:sz="4" w:space="0" w:color="00000A"/>
              <w:bottom w:val="single" w:sz="4" w:space="0" w:color="00000A"/>
              <w:right w:val="single" w:sz="4" w:space="0" w:color="00000A"/>
            </w:tcBorders>
          </w:tcPr>
          <w:p w:rsidR="000363DB" w:rsidRDefault="000363DB" w:rsidP="007B1F29">
            <w:pPr>
              <w:spacing w:after="0" w:line="259" w:lineRule="auto"/>
              <w:ind w:left="0" w:right="0" w:firstLine="0"/>
            </w:pPr>
            <w:r>
              <w:rPr>
                <w:b/>
              </w:rPr>
              <w:t xml:space="preserve">Prior knowledge </w:t>
            </w:r>
          </w:p>
          <w:p w:rsidR="000363DB" w:rsidRDefault="000363DB" w:rsidP="007B1F29">
            <w:pPr>
              <w:spacing w:after="0" w:line="259" w:lineRule="auto"/>
              <w:ind w:left="0" w:right="0" w:firstLine="0"/>
            </w:pPr>
            <w:r>
              <w:t xml:space="preserve">Recollection of some facts about key figures from different faiths </w:t>
            </w:r>
          </w:p>
        </w:tc>
      </w:tr>
      <w:tr w:rsidR="000363DB" w:rsidTr="000363DB">
        <w:trPr>
          <w:trHeight w:val="2110"/>
        </w:trPr>
        <w:tc>
          <w:tcPr>
            <w:tcW w:w="9888" w:type="dxa"/>
            <w:gridSpan w:val="2"/>
            <w:tcBorders>
              <w:top w:val="single" w:sz="4" w:space="0" w:color="00000A"/>
              <w:left w:val="single" w:sz="4" w:space="0" w:color="00000A"/>
              <w:bottom w:val="single" w:sz="4" w:space="0" w:color="00000A"/>
              <w:right w:val="single" w:sz="4" w:space="0" w:color="00000A"/>
            </w:tcBorders>
          </w:tcPr>
          <w:p w:rsidR="000363DB" w:rsidRDefault="000363DB" w:rsidP="007B1F29">
            <w:pPr>
              <w:spacing w:after="0" w:line="259" w:lineRule="auto"/>
              <w:ind w:left="0" w:right="0" w:firstLine="0"/>
            </w:pPr>
            <w:r>
              <w:rPr>
                <w:b/>
              </w:rPr>
              <w:t xml:space="preserve">Identify learning questions: Who, what and when? </w:t>
            </w:r>
          </w:p>
          <w:p w:rsidR="000363DB" w:rsidRDefault="000363DB" w:rsidP="007B1F29">
            <w:pPr>
              <w:spacing w:after="0" w:line="259" w:lineRule="auto"/>
              <w:ind w:left="0" w:right="0" w:firstLine="0"/>
            </w:pPr>
            <w:r>
              <w:t xml:space="preserve">What makes a good leader?  </w:t>
            </w:r>
          </w:p>
          <w:p w:rsidR="000363DB" w:rsidRDefault="000363DB" w:rsidP="007B1F29">
            <w:pPr>
              <w:spacing w:after="0" w:line="259" w:lineRule="auto"/>
              <w:ind w:left="0" w:right="0" w:firstLine="0"/>
            </w:pPr>
            <w:r>
              <w:t xml:space="preserve">Who are the key religious figures for Christianity and other faiths? </w:t>
            </w:r>
          </w:p>
          <w:p w:rsidR="000363DB" w:rsidRDefault="000363DB" w:rsidP="007B1F29">
            <w:pPr>
              <w:spacing w:after="0" w:line="259" w:lineRule="auto"/>
              <w:ind w:left="0" w:right="0" w:firstLine="0"/>
            </w:pPr>
            <w:r>
              <w:t xml:space="preserve">What did they teach their followers to believe and to do?  Where do we find these teachings? </w:t>
            </w:r>
          </w:p>
          <w:p w:rsidR="000363DB" w:rsidRDefault="000363DB" w:rsidP="007B1F29">
            <w:pPr>
              <w:spacing w:after="0" w:line="259" w:lineRule="auto"/>
              <w:ind w:left="0" w:right="0" w:firstLine="0"/>
            </w:pPr>
            <w:r>
              <w:t xml:space="preserve">What did those figures do in their lives?  How did people respond to their deeds and words? </w:t>
            </w:r>
          </w:p>
          <w:p w:rsidR="000363DB" w:rsidRDefault="000363DB" w:rsidP="007B1F29">
            <w:pPr>
              <w:spacing w:after="0" w:line="259" w:lineRule="auto"/>
              <w:ind w:left="0" w:right="0" w:firstLine="0"/>
            </w:pPr>
            <w:r>
              <w:t xml:space="preserve">How does a person’s faith influence the way they live? </w:t>
            </w:r>
          </w:p>
          <w:p w:rsidR="000363DB" w:rsidRDefault="000363DB" w:rsidP="007B1F29">
            <w:pPr>
              <w:spacing w:after="0" w:line="259" w:lineRule="auto"/>
              <w:ind w:left="0" w:right="0" w:firstLine="0"/>
            </w:pPr>
            <w:r>
              <w:t xml:space="preserve">How do the teachings of a faith founder impact on wider society? </w:t>
            </w:r>
          </w:p>
          <w:p w:rsidR="000363DB" w:rsidRDefault="000363DB" w:rsidP="007B1F29">
            <w:pPr>
              <w:spacing w:after="0" w:line="259" w:lineRule="auto"/>
              <w:ind w:left="0" w:right="0" w:firstLine="0"/>
            </w:pPr>
            <w:r>
              <w:rPr>
                <w:sz w:val="18"/>
              </w:rPr>
              <w:t xml:space="preserve"> </w:t>
            </w:r>
          </w:p>
        </w:tc>
      </w:tr>
      <w:tr w:rsidR="000363DB" w:rsidTr="000363DB">
        <w:trPr>
          <w:trHeight w:val="2509"/>
        </w:trPr>
        <w:tc>
          <w:tcPr>
            <w:tcW w:w="9888" w:type="dxa"/>
            <w:gridSpan w:val="2"/>
            <w:tcBorders>
              <w:top w:val="single" w:sz="4" w:space="0" w:color="00000A"/>
              <w:left w:val="single" w:sz="4" w:space="0" w:color="00000A"/>
              <w:bottom w:val="single" w:sz="4" w:space="0" w:color="00000A"/>
              <w:right w:val="single" w:sz="4" w:space="0" w:color="00000A"/>
            </w:tcBorders>
          </w:tcPr>
          <w:p w:rsidR="000363DB" w:rsidRDefault="000363DB" w:rsidP="007B1F29">
            <w:pPr>
              <w:spacing w:after="24" w:line="259" w:lineRule="auto"/>
              <w:ind w:left="0" w:right="0" w:firstLine="0"/>
            </w:pPr>
            <w:r>
              <w:rPr>
                <w:b/>
              </w:rPr>
              <w:lastRenderedPageBreak/>
              <w:t xml:space="preserve">Enquiry: consider </w:t>
            </w:r>
          </w:p>
          <w:p w:rsidR="000363DB" w:rsidRDefault="00520F00" w:rsidP="000363DB">
            <w:pPr>
              <w:numPr>
                <w:ilvl w:val="0"/>
                <w:numId w:val="2"/>
              </w:numPr>
              <w:spacing w:after="0" w:line="259" w:lineRule="auto"/>
              <w:ind w:right="0" w:firstLine="0"/>
            </w:pPr>
            <w:bookmarkStart w:id="0" w:name="_GoBack"/>
            <w:r>
              <w:t xml:space="preserve">The characteristics of a good leader    </w:t>
            </w:r>
          </w:p>
          <w:p w:rsidR="000363DB" w:rsidRDefault="00520F00" w:rsidP="000363DB">
            <w:pPr>
              <w:numPr>
                <w:ilvl w:val="0"/>
                <w:numId w:val="2"/>
              </w:numPr>
              <w:spacing w:after="0" w:line="259" w:lineRule="auto"/>
              <w:ind w:right="0" w:firstLine="0"/>
            </w:pPr>
            <w:r>
              <w:t>What it means</w:t>
            </w:r>
            <w:r w:rsidR="000363DB">
              <w:t xml:space="preserve"> to be the ‘founder’ or leader of a group or a team </w:t>
            </w:r>
          </w:p>
          <w:p w:rsidR="000363DB" w:rsidRDefault="00520F00" w:rsidP="000363DB">
            <w:pPr>
              <w:numPr>
                <w:ilvl w:val="0"/>
                <w:numId w:val="2"/>
              </w:numPr>
              <w:spacing w:after="1" w:line="257" w:lineRule="auto"/>
              <w:ind w:right="0" w:firstLine="0"/>
            </w:pPr>
            <w:r>
              <w:t xml:space="preserve">The founders of </w:t>
            </w:r>
            <w:proofErr w:type="spellStart"/>
            <w:r>
              <w:t>christianity</w:t>
            </w:r>
            <w:proofErr w:type="spellEnd"/>
            <w:r>
              <w:t xml:space="preserve"> and other faiths and the ways they inspired people to follow them </w:t>
            </w:r>
            <w:r w:rsidR="000363DB">
              <w:rPr>
                <w:rFonts w:ascii="Segoe UI Symbol" w:eastAsia="Segoe UI Symbol" w:hAnsi="Segoe UI Symbol" w:cs="Segoe UI Symbol"/>
              </w:rPr>
              <w:t>•</w:t>
            </w:r>
            <w:r w:rsidR="000363DB">
              <w:rPr>
                <w:rFonts w:ascii="Arial" w:eastAsia="Arial" w:hAnsi="Arial" w:cs="Arial"/>
              </w:rPr>
              <w:t xml:space="preserve"> </w:t>
            </w:r>
            <w:r w:rsidR="000363DB">
              <w:rPr>
                <w:rFonts w:ascii="Arial" w:eastAsia="Arial" w:hAnsi="Arial" w:cs="Arial"/>
              </w:rPr>
              <w:tab/>
            </w:r>
            <w:r>
              <w:t xml:space="preserve">the life of </w:t>
            </w:r>
            <w:proofErr w:type="spellStart"/>
            <w:r>
              <w:t>jesus</w:t>
            </w:r>
            <w:proofErr w:type="spellEnd"/>
            <w:r>
              <w:t xml:space="preserve"> and his teaching </w:t>
            </w:r>
          </w:p>
          <w:p w:rsidR="000363DB" w:rsidRDefault="00520F00" w:rsidP="000363DB">
            <w:pPr>
              <w:numPr>
                <w:ilvl w:val="0"/>
                <w:numId w:val="2"/>
              </w:numPr>
              <w:spacing w:after="0" w:line="259" w:lineRule="auto"/>
              <w:ind w:right="0" w:firstLine="0"/>
            </w:pPr>
            <w:r>
              <w:t xml:space="preserve">Making links between the teaching of </w:t>
            </w:r>
            <w:proofErr w:type="spellStart"/>
            <w:r>
              <w:t>jesus</w:t>
            </w:r>
            <w:proofErr w:type="spellEnd"/>
            <w:r>
              <w:t xml:space="preserve"> and other leaders of faith</w:t>
            </w:r>
            <w:r w:rsidR="000363DB">
              <w:t xml:space="preserve"> </w:t>
            </w:r>
          </w:p>
          <w:p w:rsidR="000363DB" w:rsidRDefault="00520F00" w:rsidP="000363DB">
            <w:pPr>
              <w:numPr>
                <w:ilvl w:val="0"/>
                <w:numId w:val="2"/>
              </w:numPr>
              <w:spacing w:after="0" w:line="259" w:lineRule="auto"/>
              <w:ind w:right="0" w:firstLine="0"/>
            </w:pPr>
            <w:r>
              <w:t xml:space="preserve">The impact of faith teachings on the world today </w:t>
            </w:r>
          </w:p>
          <w:p w:rsidR="000363DB" w:rsidRDefault="00520F00" w:rsidP="000363DB">
            <w:pPr>
              <w:numPr>
                <w:ilvl w:val="0"/>
                <w:numId w:val="2"/>
              </w:numPr>
              <w:spacing w:after="0" w:line="259" w:lineRule="auto"/>
              <w:ind w:right="0" w:firstLine="0"/>
            </w:pPr>
            <w:r>
              <w:t xml:space="preserve">The ways in which art depicts founders of faith </w:t>
            </w:r>
          </w:p>
          <w:bookmarkEnd w:id="0"/>
          <w:p w:rsidR="000363DB" w:rsidRDefault="000363DB" w:rsidP="007B1F29">
            <w:pPr>
              <w:spacing w:after="0" w:line="259" w:lineRule="auto"/>
              <w:ind w:left="720" w:right="0" w:firstLine="0"/>
            </w:pPr>
            <w:r>
              <w:t xml:space="preserve"> </w:t>
            </w:r>
          </w:p>
        </w:tc>
      </w:tr>
      <w:tr w:rsidR="000363DB" w:rsidTr="000363DB">
        <w:trPr>
          <w:trHeight w:val="816"/>
        </w:trPr>
        <w:tc>
          <w:tcPr>
            <w:tcW w:w="9888" w:type="dxa"/>
            <w:gridSpan w:val="2"/>
            <w:tcBorders>
              <w:top w:val="single" w:sz="4" w:space="0" w:color="00000A"/>
              <w:left w:val="single" w:sz="4" w:space="0" w:color="00000A"/>
              <w:bottom w:val="single" w:sz="4" w:space="0" w:color="00000A"/>
              <w:right w:val="single" w:sz="4" w:space="0" w:color="00000A"/>
            </w:tcBorders>
          </w:tcPr>
          <w:p w:rsidR="000363DB" w:rsidRDefault="0021672C" w:rsidP="007B1F29">
            <w:pPr>
              <w:spacing w:after="0" w:line="259" w:lineRule="auto"/>
              <w:ind w:left="0" w:right="0" w:firstLine="0"/>
            </w:pPr>
            <w:r>
              <w:rPr>
                <w:b/>
              </w:rPr>
              <w:t>Mastery Thinking Questions</w:t>
            </w:r>
          </w:p>
          <w:p w:rsidR="000363DB" w:rsidRDefault="000363DB" w:rsidP="007B1F29">
            <w:pPr>
              <w:spacing w:after="0" w:line="259" w:lineRule="auto"/>
              <w:ind w:left="0" w:right="0" w:firstLine="0"/>
            </w:pPr>
            <w:r>
              <w:t xml:space="preserve">What is the relevance of Jesus for people today? </w:t>
            </w:r>
          </w:p>
          <w:p w:rsidR="000363DB" w:rsidRDefault="000363DB" w:rsidP="007B1F29">
            <w:pPr>
              <w:spacing w:after="0" w:line="259" w:lineRule="auto"/>
              <w:ind w:left="0" w:right="0" w:firstLine="0"/>
            </w:pPr>
            <w:r>
              <w:t xml:space="preserve">Explore the meaning of a parable Jesus taught </w:t>
            </w:r>
          </w:p>
          <w:p w:rsidR="0021672C" w:rsidRDefault="0021672C" w:rsidP="0021672C">
            <w:pPr>
              <w:spacing w:after="0" w:line="239" w:lineRule="auto"/>
              <w:ind w:left="0" w:right="1907" w:firstLine="0"/>
            </w:pPr>
            <w:r>
              <w:t xml:space="preserve">Which religions other than Christianity recognise Jesus as an important teacher?  What aspects of living a faith might be the hardest and why? </w:t>
            </w:r>
          </w:p>
        </w:tc>
      </w:tr>
      <w:tr w:rsidR="00016409" w:rsidTr="0035632C">
        <w:trPr>
          <w:trHeight w:val="816"/>
        </w:trPr>
        <w:tc>
          <w:tcPr>
            <w:tcW w:w="9888" w:type="dxa"/>
            <w:gridSpan w:val="2"/>
            <w:tcBorders>
              <w:top w:val="single" w:sz="4" w:space="0" w:color="00000A"/>
              <w:left w:val="single" w:sz="4" w:space="0" w:color="00000A"/>
              <w:bottom w:val="single" w:sz="4" w:space="0" w:color="00000A"/>
              <w:right w:val="single" w:sz="4" w:space="0" w:color="00000A"/>
            </w:tcBorders>
          </w:tcPr>
          <w:p w:rsidR="00016409" w:rsidRDefault="00016409" w:rsidP="00016409">
            <w:pPr>
              <w:spacing w:after="0" w:line="259" w:lineRule="auto"/>
              <w:ind w:left="0" w:right="0" w:firstLine="0"/>
            </w:pPr>
            <w:r>
              <w:rPr>
                <w:b/>
              </w:rPr>
              <w:t xml:space="preserve">Reflect on learning </w:t>
            </w:r>
          </w:p>
          <w:p w:rsidR="00016409" w:rsidRDefault="00016409" w:rsidP="00016409">
            <w:pPr>
              <w:spacing w:after="0" w:line="259" w:lineRule="auto"/>
              <w:ind w:left="0" w:right="0" w:firstLine="0"/>
            </w:pPr>
            <w:r>
              <w:t xml:space="preserve">Share thoughts and feelings when hearing the teaching in a story from a holy book  </w:t>
            </w:r>
          </w:p>
          <w:p w:rsidR="00016409" w:rsidRDefault="00016409" w:rsidP="00016409">
            <w:pPr>
              <w:spacing w:after="0" w:line="239" w:lineRule="auto"/>
              <w:ind w:left="0" w:right="0" w:firstLine="0"/>
            </w:pPr>
            <w:r>
              <w:t xml:space="preserve">Express thoughts about whether the teachings of faith founders can change lives for the better and guide followers </w:t>
            </w:r>
          </w:p>
          <w:p w:rsidR="00016409" w:rsidRDefault="00016409" w:rsidP="00016409">
            <w:pPr>
              <w:spacing w:after="0" w:line="259" w:lineRule="auto"/>
              <w:ind w:left="0" w:right="0" w:firstLine="0"/>
            </w:pPr>
            <w:r>
              <w:t xml:space="preserve"> </w:t>
            </w:r>
          </w:p>
        </w:tc>
      </w:tr>
      <w:tr w:rsidR="00016409" w:rsidTr="0035632C">
        <w:trPr>
          <w:trHeight w:val="816"/>
        </w:trPr>
        <w:tc>
          <w:tcPr>
            <w:tcW w:w="9888" w:type="dxa"/>
            <w:gridSpan w:val="2"/>
            <w:tcBorders>
              <w:top w:val="single" w:sz="4" w:space="0" w:color="00000A"/>
              <w:left w:val="single" w:sz="4" w:space="0" w:color="00000A"/>
              <w:bottom w:val="single" w:sz="4" w:space="0" w:color="00000A"/>
              <w:right w:val="single" w:sz="4" w:space="0" w:color="00000A"/>
            </w:tcBorders>
          </w:tcPr>
          <w:p w:rsidR="00016409" w:rsidRDefault="00016409" w:rsidP="00016409">
            <w:pPr>
              <w:spacing w:after="0" w:line="259" w:lineRule="auto"/>
              <w:ind w:left="0" w:right="0" w:firstLine="0"/>
            </w:pPr>
            <w:r>
              <w:rPr>
                <w:b/>
              </w:rPr>
              <w:t xml:space="preserve">Progression exemplars </w:t>
            </w:r>
          </w:p>
          <w:p w:rsidR="00016409" w:rsidRDefault="00016409" w:rsidP="00016409">
            <w:pPr>
              <w:spacing w:after="0" w:line="259" w:lineRule="auto"/>
              <w:ind w:left="0" w:right="0" w:firstLine="0"/>
            </w:pPr>
            <w:r>
              <w:rPr>
                <w:b/>
                <w:color w:val="00B050"/>
              </w:rPr>
              <w:t xml:space="preserve"> </w:t>
            </w:r>
          </w:p>
          <w:p w:rsidR="00016409" w:rsidRDefault="00016409" w:rsidP="00016409">
            <w:pPr>
              <w:spacing w:after="0"/>
              <w:ind w:left="0" w:right="1263" w:firstLine="0"/>
            </w:pPr>
            <w:r>
              <w:rPr>
                <w:b/>
                <w:color w:val="C00000"/>
              </w:rPr>
              <w:t>Recognise key events in the lives of some faith founders and the impact they made Describe and make links between the teachings of different faith founders</w:t>
            </w:r>
            <w:r>
              <w:rPr>
                <w:b/>
                <w:color w:val="C45911"/>
              </w:rPr>
              <w:t xml:space="preserve"> </w:t>
            </w:r>
          </w:p>
          <w:p w:rsidR="00016409" w:rsidRDefault="00016409" w:rsidP="00016409">
            <w:pPr>
              <w:spacing w:after="0" w:line="259" w:lineRule="auto"/>
              <w:ind w:left="0" w:right="0" w:firstLine="0"/>
            </w:pPr>
            <w:r>
              <w:rPr>
                <w:b/>
              </w:rPr>
              <w:t xml:space="preserve"> </w:t>
            </w:r>
          </w:p>
          <w:p w:rsidR="00016409" w:rsidRDefault="00016409" w:rsidP="00016409">
            <w:pPr>
              <w:spacing w:after="24" w:line="259" w:lineRule="auto"/>
              <w:ind w:left="0" w:right="0" w:firstLine="0"/>
            </w:pPr>
            <w:r>
              <w:rPr>
                <w:i/>
              </w:rPr>
              <w:t xml:space="preserve">This contributes to the following End of Key Stage statements: </w:t>
            </w:r>
          </w:p>
          <w:p w:rsidR="00016409" w:rsidRDefault="00016409" w:rsidP="00016409">
            <w:pPr>
              <w:spacing w:after="0" w:line="259" w:lineRule="auto"/>
              <w:ind w:left="720" w:right="0" w:hanging="360"/>
              <w:rPr>
                <w:b/>
              </w:rPr>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rPr>
                <w:b/>
              </w:rPr>
              <w:t xml:space="preserve">Express understanding of the key concepts underpinning different faiths, linking sources of authority to belief </w:t>
            </w:r>
          </w:p>
          <w:p w:rsidR="00016409" w:rsidRDefault="00016409" w:rsidP="00016409">
            <w:pPr>
              <w:spacing w:after="0" w:line="259" w:lineRule="auto"/>
              <w:ind w:left="720" w:right="0" w:hanging="360"/>
            </w:pPr>
          </w:p>
          <w:p w:rsidR="00016409" w:rsidRDefault="00016409" w:rsidP="00016409">
            <w:pPr>
              <w:spacing w:after="0" w:line="259" w:lineRule="auto"/>
              <w:ind w:left="720" w:right="0" w:hanging="360"/>
            </w:pPr>
          </w:p>
          <w:p w:rsidR="00016409" w:rsidRDefault="00016409" w:rsidP="00016409">
            <w:pPr>
              <w:spacing w:after="0" w:line="259" w:lineRule="auto"/>
              <w:ind w:left="720" w:right="0" w:hanging="360"/>
            </w:pPr>
          </w:p>
        </w:tc>
      </w:tr>
      <w:tr w:rsidR="00016409" w:rsidTr="000363DB">
        <w:trPr>
          <w:trHeight w:val="816"/>
        </w:trPr>
        <w:tc>
          <w:tcPr>
            <w:tcW w:w="9888" w:type="dxa"/>
            <w:gridSpan w:val="2"/>
            <w:tcBorders>
              <w:top w:val="single" w:sz="4" w:space="0" w:color="00000A"/>
              <w:left w:val="single" w:sz="4" w:space="0" w:color="00000A"/>
              <w:bottom w:val="single" w:sz="4" w:space="0" w:color="00000A"/>
              <w:right w:val="single" w:sz="4" w:space="0" w:color="00000A"/>
            </w:tcBorders>
          </w:tcPr>
          <w:p w:rsidR="00016409" w:rsidRDefault="00016409" w:rsidP="00016409">
            <w:pPr>
              <w:spacing w:after="0"/>
              <w:ind w:left="0" w:right="0" w:firstLine="0"/>
              <w:rPr>
                <w:b/>
              </w:rPr>
            </w:pPr>
            <w:r>
              <w:rPr>
                <w:b/>
              </w:rPr>
              <w:t xml:space="preserve">Curriculum Links </w:t>
            </w:r>
          </w:p>
          <w:p w:rsidR="00016409" w:rsidRDefault="00016409" w:rsidP="00016409">
            <w:pPr>
              <w:spacing w:after="0"/>
              <w:ind w:left="0" w:right="0" w:firstLine="0"/>
              <w:rPr>
                <w:b/>
              </w:rPr>
            </w:pPr>
          </w:p>
          <w:p w:rsidR="00016409" w:rsidRDefault="00016409" w:rsidP="00016409">
            <w:pPr>
              <w:spacing w:after="0"/>
              <w:ind w:left="0" w:right="0" w:firstLine="0"/>
              <w:rPr>
                <w:b/>
              </w:rPr>
            </w:pPr>
            <w:r>
              <w:rPr>
                <w:b/>
              </w:rPr>
              <w:t>Jigsaw:</w:t>
            </w:r>
          </w:p>
          <w:p w:rsidR="00016409" w:rsidRDefault="00016409" w:rsidP="00016409">
            <w:pPr>
              <w:pStyle w:val="ListParagraph"/>
              <w:numPr>
                <w:ilvl w:val="0"/>
                <w:numId w:val="22"/>
              </w:numPr>
              <w:spacing w:after="0"/>
              <w:ind w:right="0"/>
            </w:pPr>
            <w:r>
              <w:t xml:space="preserve">Being Me in My World </w:t>
            </w:r>
          </w:p>
          <w:p w:rsidR="00016409" w:rsidRPr="00E80452" w:rsidRDefault="00016409" w:rsidP="00016409">
            <w:pPr>
              <w:pStyle w:val="ListParagraph"/>
              <w:numPr>
                <w:ilvl w:val="0"/>
                <w:numId w:val="22"/>
              </w:numPr>
              <w:spacing w:after="0"/>
              <w:ind w:right="0"/>
            </w:pPr>
            <w:r>
              <w:t>Celebrating differences</w:t>
            </w:r>
          </w:p>
        </w:tc>
      </w:tr>
    </w:tbl>
    <w:p w:rsidR="00E80452" w:rsidRDefault="00E80452" w:rsidP="007B1F29">
      <w:pPr>
        <w:spacing w:after="0"/>
        <w:ind w:left="-340" w:right="-340" w:firstLine="0"/>
        <w:rPr>
          <w:b/>
          <w:sz w:val="28"/>
        </w:rPr>
      </w:pPr>
    </w:p>
    <w:p w:rsidR="00E80452" w:rsidRDefault="00E80452" w:rsidP="007B1F29">
      <w:pPr>
        <w:spacing w:after="0"/>
        <w:ind w:left="-340" w:right="-340" w:firstLine="0"/>
        <w:rPr>
          <w:b/>
          <w:sz w:val="28"/>
        </w:rPr>
      </w:pPr>
    </w:p>
    <w:p w:rsidR="00E80452" w:rsidRDefault="00E80452" w:rsidP="007B1F29">
      <w:pPr>
        <w:spacing w:after="0"/>
        <w:ind w:left="-340" w:right="-340" w:firstLine="0"/>
        <w:rPr>
          <w:b/>
          <w:sz w:val="28"/>
        </w:rPr>
      </w:pPr>
    </w:p>
    <w:p w:rsidR="00E80452" w:rsidRDefault="00E80452" w:rsidP="007B1F29">
      <w:pPr>
        <w:spacing w:after="0"/>
        <w:ind w:left="-340" w:right="-340" w:firstLine="0"/>
        <w:rPr>
          <w:b/>
          <w:sz w:val="28"/>
        </w:rPr>
      </w:pPr>
    </w:p>
    <w:p w:rsidR="00E80452" w:rsidRDefault="00E80452" w:rsidP="007B1F29">
      <w:pPr>
        <w:spacing w:after="0"/>
        <w:ind w:left="-340" w:right="-340" w:firstLine="0"/>
        <w:rPr>
          <w:b/>
          <w:sz w:val="28"/>
        </w:rPr>
      </w:pPr>
    </w:p>
    <w:p w:rsidR="00E80452" w:rsidRDefault="00E80452" w:rsidP="007B1F29">
      <w:pPr>
        <w:spacing w:after="0"/>
        <w:ind w:left="-340" w:right="-340" w:firstLine="0"/>
        <w:rPr>
          <w:b/>
          <w:sz w:val="28"/>
        </w:rPr>
      </w:pPr>
    </w:p>
    <w:p w:rsidR="00E80452" w:rsidRDefault="00E80452" w:rsidP="007B1F29">
      <w:pPr>
        <w:spacing w:after="0"/>
        <w:ind w:left="-340" w:right="-340" w:firstLine="0"/>
        <w:rPr>
          <w:b/>
          <w:sz w:val="28"/>
        </w:rPr>
      </w:pPr>
    </w:p>
    <w:p w:rsidR="00E80452" w:rsidRDefault="00E80452" w:rsidP="007B1F29">
      <w:pPr>
        <w:spacing w:after="0"/>
        <w:ind w:left="-340" w:right="-340" w:firstLine="0"/>
        <w:rPr>
          <w:b/>
          <w:sz w:val="28"/>
        </w:rPr>
      </w:pPr>
    </w:p>
    <w:p w:rsidR="00016409" w:rsidRDefault="00016409" w:rsidP="00016409">
      <w:pPr>
        <w:spacing w:after="0"/>
        <w:ind w:left="0" w:right="-340" w:firstLine="0"/>
        <w:rPr>
          <w:b/>
          <w:sz w:val="28"/>
        </w:rPr>
      </w:pPr>
    </w:p>
    <w:p w:rsidR="00016409" w:rsidRDefault="00016409" w:rsidP="00016409">
      <w:pPr>
        <w:spacing w:after="0"/>
        <w:ind w:left="0" w:right="-340" w:firstLine="0"/>
        <w:rPr>
          <w:b/>
          <w:sz w:val="28"/>
        </w:rPr>
      </w:pPr>
    </w:p>
    <w:p w:rsidR="007B1F29" w:rsidRDefault="007B1F29" w:rsidP="00016409">
      <w:pPr>
        <w:spacing w:after="0"/>
        <w:ind w:left="-340" w:right="-340" w:firstLine="0"/>
        <w:rPr>
          <w:b/>
          <w:sz w:val="28"/>
        </w:rPr>
      </w:pPr>
      <w:r>
        <w:rPr>
          <w:b/>
          <w:sz w:val="28"/>
        </w:rPr>
        <w:lastRenderedPageBreak/>
        <w:t>Autumn Term 2</w:t>
      </w:r>
    </w:p>
    <w:p w:rsidR="007B1F29" w:rsidRDefault="007B1F29" w:rsidP="007B1F29">
      <w:pPr>
        <w:spacing w:after="0"/>
        <w:ind w:left="-340" w:right="-340" w:firstLine="0"/>
      </w:pPr>
      <w:r>
        <w:rPr>
          <w:b/>
          <w:sz w:val="28"/>
        </w:rPr>
        <w:t>Unit: Christmas</w:t>
      </w:r>
      <w:r>
        <w:rPr>
          <w:b/>
          <w:color w:val="7030A0"/>
          <w:sz w:val="28"/>
        </w:rPr>
        <w:t xml:space="preserve"> </w:t>
      </w:r>
    </w:p>
    <w:p w:rsidR="007B1F29" w:rsidRDefault="007B1F29" w:rsidP="007B1F29">
      <w:pPr>
        <w:spacing w:after="0"/>
        <w:ind w:left="-340" w:right="-340"/>
      </w:pPr>
      <w:r>
        <w:rPr>
          <w:b/>
          <w:sz w:val="28"/>
        </w:rPr>
        <w:t xml:space="preserve">Key Question: What are the special symbols of the Christmas story? </w:t>
      </w:r>
    </w:p>
    <w:p w:rsidR="007B1F29" w:rsidRDefault="007B1F29" w:rsidP="007B1F29">
      <w:pPr>
        <w:spacing w:after="0"/>
        <w:ind w:left="0" w:right="0" w:firstLine="0"/>
      </w:pPr>
      <w:r>
        <w:t xml:space="preserve"> </w:t>
      </w:r>
    </w:p>
    <w:tbl>
      <w:tblPr>
        <w:tblStyle w:val="TableGrid"/>
        <w:tblW w:w="9884" w:type="dxa"/>
        <w:tblInd w:w="-425" w:type="dxa"/>
        <w:tblCellMar>
          <w:top w:w="47" w:type="dxa"/>
          <w:left w:w="96" w:type="dxa"/>
          <w:right w:w="97" w:type="dxa"/>
        </w:tblCellMar>
        <w:tblLook w:val="04A0" w:firstRow="1" w:lastRow="0" w:firstColumn="1" w:lastColumn="0" w:noHBand="0" w:noVBand="1"/>
      </w:tblPr>
      <w:tblGrid>
        <w:gridCol w:w="2655"/>
        <w:gridCol w:w="7229"/>
      </w:tblGrid>
      <w:tr w:rsidR="007B1F29" w:rsidTr="007B1F29">
        <w:trPr>
          <w:trHeight w:val="2158"/>
        </w:trPr>
        <w:tc>
          <w:tcPr>
            <w:tcW w:w="9884" w:type="dxa"/>
            <w:gridSpan w:val="2"/>
            <w:tcBorders>
              <w:top w:val="single" w:sz="4" w:space="0" w:color="00000A"/>
              <w:left w:val="single" w:sz="4" w:space="0" w:color="00000A"/>
              <w:bottom w:val="single" w:sz="4" w:space="0" w:color="00000A"/>
              <w:right w:val="single" w:sz="4" w:space="0" w:color="00000A"/>
            </w:tcBorders>
          </w:tcPr>
          <w:p w:rsidR="007B1F29" w:rsidRDefault="007B1F29" w:rsidP="007B1F29">
            <w:pPr>
              <w:spacing w:after="0" w:line="259" w:lineRule="auto"/>
              <w:ind w:left="5" w:right="0" w:firstLine="0"/>
            </w:pPr>
            <w:r>
              <w:rPr>
                <w:b/>
              </w:rPr>
              <w:t xml:space="preserve">About this unit </w:t>
            </w:r>
          </w:p>
          <w:p w:rsidR="007B1F29" w:rsidRDefault="007B1F29" w:rsidP="007B1F29">
            <w:pPr>
              <w:spacing w:after="1" w:line="238" w:lineRule="auto"/>
              <w:ind w:left="5" w:right="0" w:firstLine="0"/>
            </w:pPr>
            <w:r>
              <w:t xml:space="preserve">This is a supplementary unit designed to help teachers ensure progression when exploring the festival of Christmas across Key Stage 2. It gives opportunity to explore and develop the concepts of Incarnation, God and Gospel.  </w:t>
            </w:r>
          </w:p>
          <w:p w:rsidR="007B1F29" w:rsidRDefault="007B1F29" w:rsidP="007B1F29">
            <w:pPr>
              <w:spacing w:after="0" w:line="259" w:lineRule="auto"/>
              <w:ind w:left="5" w:right="0" w:firstLine="0"/>
            </w:pPr>
            <w:r>
              <w:t xml:space="preserve">The focus for Year 3 is on Mary, mother of Jesus and for Year 4 the focus is on the symbolism of light. </w:t>
            </w:r>
          </w:p>
          <w:p w:rsidR="007B1F29" w:rsidRDefault="007B1F29" w:rsidP="007B1F29">
            <w:pPr>
              <w:spacing w:after="0" w:line="259" w:lineRule="auto"/>
              <w:ind w:left="5" w:right="0" w:firstLine="0"/>
            </w:pPr>
            <w:r>
              <w:t xml:space="preserve"> </w:t>
            </w:r>
          </w:p>
          <w:p w:rsidR="007B1F29" w:rsidRDefault="007B1F29" w:rsidP="007B1F29">
            <w:pPr>
              <w:spacing w:after="0" w:line="259" w:lineRule="auto"/>
              <w:ind w:left="5" w:right="0" w:firstLine="0"/>
            </w:pPr>
            <w:r>
              <w:t>It may be useful to consider festivals of light from other faiths alongside Christmas.</w:t>
            </w:r>
            <w:r>
              <w:rPr>
                <w:i/>
              </w:rPr>
              <w:t xml:space="preserve"> </w:t>
            </w:r>
          </w:p>
          <w:p w:rsidR="007B1F29" w:rsidRDefault="007B1F29" w:rsidP="007B1F29">
            <w:pPr>
              <w:spacing w:after="0" w:line="259" w:lineRule="auto"/>
              <w:ind w:left="5" w:right="0" w:firstLine="0"/>
            </w:pPr>
            <w:r>
              <w:t xml:space="preserve"> </w:t>
            </w:r>
          </w:p>
        </w:tc>
      </w:tr>
      <w:tr w:rsidR="007B1F29" w:rsidTr="007B1F29">
        <w:trPr>
          <w:trHeight w:val="1354"/>
        </w:trPr>
        <w:tc>
          <w:tcPr>
            <w:tcW w:w="9884" w:type="dxa"/>
            <w:gridSpan w:val="2"/>
            <w:tcBorders>
              <w:top w:val="single" w:sz="4" w:space="0" w:color="00000A"/>
              <w:left w:val="single" w:sz="4" w:space="0" w:color="00000A"/>
              <w:bottom w:val="single" w:sz="4" w:space="0" w:color="00000A"/>
              <w:right w:val="single" w:sz="4" w:space="0" w:color="00000A"/>
            </w:tcBorders>
          </w:tcPr>
          <w:p w:rsidR="007B1F29" w:rsidRDefault="007B1F29" w:rsidP="007B1F29">
            <w:pPr>
              <w:spacing w:after="0" w:line="259" w:lineRule="auto"/>
              <w:ind w:left="5" w:right="0" w:firstLine="0"/>
            </w:pPr>
            <w:r>
              <w:rPr>
                <w:b/>
              </w:rPr>
              <w:t xml:space="preserve">Concepts </w:t>
            </w:r>
          </w:p>
          <w:p w:rsidR="007B1F29" w:rsidRDefault="007B1F29" w:rsidP="007B1F29">
            <w:pPr>
              <w:spacing w:after="0" w:line="239" w:lineRule="auto"/>
              <w:ind w:left="5" w:right="6426" w:firstLine="0"/>
            </w:pPr>
            <w:r>
              <w:t xml:space="preserve">incarnation, God, gospel </w:t>
            </w:r>
            <w:r>
              <w:rPr>
                <w:b/>
              </w:rPr>
              <w:t xml:space="preserve">Vocabulary </w:t>
            </w:r>
          </w:p>
          <w:p w:rsidR="007B1F29" w:rsidRDefault="007B1F29" w:rsidP="007B1F29">
            <w:pPr>
              <w:spacing w:after="0" w:line="259" w:lineRule="auto"/>
              <w:ind w:left="5" w:right="0" w:firstLine="0"/>
            </w:pPr>
            <w:r>
              <w:t xml:space="preserve">nativity, festival, celebration, Messiah, annunciation, Epiphany, wise men </w:t>
            </w:r>
          </w:p>
          <w:p w:rsidR="007B1F29" w:rsidRDefault="007B1F29" w:rsidP="007B1F29">
            <w:pPr>
              <w:spacing w:after="0" w:line="259" w:lineRule="auto"/>
              <w:ind w:left="5" w:right="0" w:firstLine="0"/>
            </w:pPr>
            <w:r>
              <w:t xml:space="preserve"> </w:t>
            </w:r>
          </w:p>
        </w:tc>
      </w:tr>
      <w:tr w:rsidR="007B1F29" w:rsidTr="007B1F29">
        <w:trPr>
          <w:trHeight w:val="679"/>
        </w:trPr>
        <w:tc>
          <w:tcPr>
            <w:tcW w:w="2655" w:type="dxa"/>
            <w:tcBorders>
              <w:top w:val="single" w:sz="4" w:space="0" w:color="00000A"/>
              <w:left w:val="single" w:sz="4" w:space="0" w:color="00000A"/>
              <w:bottom w:val="single" w:sz="4" w:space="0" w:color="00000A"/>
              <w:right w:val="single" w:sz="4" w:space="0" w:color="00000A"/>
            </w:tcBorders>
          </w:tcPr>
          <w:p w:rsidR="007B1F29" w:rsidRDefault="007B1F29" w:rsidP="007B1F29">
            <w:pPr>
              <w:spacing w:after="0" w:line="259" w:lineRule="auto"/>
              <w:ind w:left="0" w:right="7" w:firstLine="0"/>
              <w:jc w:val="center"/>
            </w:pPr>
            <w:r>
              <w:rPr>
                <w:b/>
              </w:rPr>
              <w:t xml:space="preserve">Exploring </w:t>
            </w:r>
          </w:p>
        </w:tc>
        <w:tc>
          <w:tcPr>
            <w:tcW w:w="7229" w:type="dxa"/>
            <w:tcBorders>
              <w:top w:val="single" w:sz="4" w:space="0" w:color="00000A"/>
              <w:left w:val="single" w:sz="4" w:space="0" w:color="00000A"/>
              <w:bottom w:val="single" w:sz="4" w:space="0" w:color="00000A"/>
              <w:right w:val="single" w:sz="4" w:space="0" w:color="00000A"/>
            </w:tcBorders>
          </w:tcPr>
          <w:p w:rsidR="007B1F29" w:rsidRDefault="007B1F29" w:rsidP="007B1F29">
            <w:pPr>
              <w:spacing w:after="0" w:line="259" w:lineRule="auto"/>
              <w:ind w:left="249" w:right="0" w:firstLine="0"/>
              <w:jc w:val="center"/>
            </w:pPr>
            <w:r>
              <w:rPr>
                <w:b/>
              </w:rPr>
              <w:t xml:space="preserve">Learning Outcomes </w:t>
            </w:r>
          </w:p>
          <w:p w:rsidR="007B1F29" w:rsidRDefault="007B1F29" w:rsidP="007B1F29">
            <w:pPr>
              <w:spacing w:after="0" w:line="259" w:lineRule="auto"/>
              <w:ind w:left="246" w:right="0" w:firstLine="0"/>
              <w:jc w:val="center"/>
            </w:pPr>
            <w:r>
              <w:rPr>
                <w:i/>
              </w:rPr>
              <w:t>By the end of KS2 pupils should be able to</w:t>
            </w:r>
            <w:r>
              <w:rPr>
                <w:b/>
              </w:rPr>
              <w:t xml:space="preserve"> </w:t>
            </w:r>
          </w:p>
        </w:tc>
      </w:tr>
      <w:tr w:rsidR="007B1F29" w:rsidTr="007B1F29">
        <w:trPr>
          <w:trHeight w:val="1307"/>
        </w:trPr>
        <w:tc>
          <w:tcPr>
            <w:tcW w:w="2655" w:type="dxa"/>
            <w:tcBorders>
              <w:top w:val="single" w:sz="4" w:space="0" w:color="00000A"/>
              <w:left w:val="single" w:sz="4" w:space="0" w:color="00000A"/>
              <w:bottom w:val="single" w:sz="4" w:space="0" w:color="00000A"/>
              <w:right w:val="single" w:sz="4" w:space="0" w:color="00000A"/>
            </w:tcBorders>
            <w:shd w:val="clear" w:color="auto" w:fill="F4B083"/>
          </w:tcPr>
          <w:p w:rsidR="007B1F29" w:rsidRDefault="007B1F29" w:rsidP="007B1F29">
            <w:pPr>
              <w:spacing w:after="162"/>
              <w:ind w:left="5" w:right="0" w:firstLine="0"/>
            </w:pPr>
            <w:r>
              <w:t xml:space="preserve">What is the significance of religious festivals and rituals? </w:t>
            </w:r>
          </w:p>
          <w:p w:rsidR="007B1F29" w:rsidRDefault="007B1F29" w:rsidP="007B1F29">
            <w:pPr>
              <w:spacing w:after="0" w:line="259" w:lineRule="auto"/>
              <w:ind w:left="5" w:right="0" w:firstLine="0"/>
            </w:pPr>
            <w:r>
              <w:t xml:space="preserve"> </w:t>
            </w:r>
          </w:p>
        </w:tc>
        <w:tc>
          <w:tcPr>
            <w:tcW w:w="7229" w:type="dxa"/>
            <w:tcBorders>
              <w:top w:val="single" w:sz="4" w:space="0" w:color="00000A"/>
              <w:left w:val="single" w:sz="4" w:space="0" w:color="00000A"/>
              <w:bottom w:val="single" w:sz="4" w:space="0" w:color="00000A"/>
              <w:right w:val="single" w:sz="4" w:space="0" w:color="00000A"/>
            </w:tcBorders>
            <w:shd w:val="clear" w:color="auto" w:fill="F4B083"/>
          </w:tcPr>
          <w:p w:rsidR="007B1F29" w:rsidRDefault="007B1F29" w:rsidP="007B1F29">
            <w:pPr>
              <w:spacing w:after="158" w:line="259" w:lineRule="auto"/>
              <w:ind w:left="8" w:right="0" w:firstLine="0"/>
            </w:pPr>
            <w:r>
              <w:t xml:space="preserve">identify the stories celebrated at festivals from different faiths </w:t>
            </w:r>
          </w:p>
          <w:p w:rsidR="007B1F29" w:rsidRDefault="007B1F29" w:rsidP="007B1F29">
            <w:pPr>
              <w:spacing w:after="0" w:line="259" w:lineRule="auto"/>
              <w:ind w:left="8" w:right="0" w:firstLine="0"/>
            </w:pPr>
            <w:r>
              <w:t xml:space="preserve">explain the meaning behind the celebration of festivals and rituals from different faiths </w:t>
            </w:r>
          </w:p>
        </w:tc>
      </w:tr>
      <w:tr w:rsidR="007B1F29" w:rsidTr="007B1F29">
        <w:trPr>
          <w:trHeight w:val="1734"/>
        </w:trPr>
        <w:tc>
          <w:tcPr>
            <w:tcW w:w="2655" w:type="dxa"/>
            <w:tcBorders>
              <w:top w:val="single" w:sz="4" w:space="0" w:color="00000A"/>
              <w:left w:val="single" w:sz="4" w:space="0" w:color="00000A"/>
              <w:bottom w:val="single" w:sz="4" w:space="0" w:color="00000A"/>
              <w:right w:val="single" w:sz="4" w:space="0" w:color="00000A"/>
            </w:tcBorders>
            <w:shd w:val="clear" w:color="auto" w:fill="92D050"/>
          </w:tcPr>
          <w:p w:rsidR="007B1F29" w:rsidRDefault="007B1F29" w:rsidP="007B1F29">
            <w:pPr>
              <w:spacing w:after="0" w:line="239" w:lineRule="auto"/>
              <w:ind w:left="5" w:right="0" w:firstLine="0"/>
            </w:pPr>
            <w:r>
              <w:t xml:space="preserve">How do people express their beliefs? </w:t>
            </w:r>
          </w:p>
          <w:p w:rsidR="007B1F29" w:rsidRDefault="007B1F29" w:rsidP="007B1F29">
            <w:pPr>
              <w:spacing w:after="0" w:line="259" w:lineRule="auto"/>
              <w:ind w:left="5" w:right="0" w:firstLine="0"/>
            </w:pPr>
            <w:r>
              <w:t xml:space="preserve"> </w:t>
            </w:r>
          </w:p>
        </w:tc>
        <w:tc>
          <w:tcPr>
            <w:tcW w:w="7229" w:type="dxa"/>
            <w:tcBorders>
              <w:top w:val="single" w:sz="4" w:space="0" w:color="00000A"/>
              <w:left w:val="single" w:sz="4" w:space="0" w:color="00000A"/>
              <w:bottom w:val="single" w:sz="4" w:space="0" w:color="00000A"/>
              <w:right w:val="single" w:sz="4" w:space="0" w:color="00000A"/>
            </w:tcBorders>
            <w:shd w:val="clear" w:color="auto" w:fill="92D050"/>
          </w:tcPr>
          <w:p w:rsidR="007B1F29" w:rsidRDefault="007B1F29" w:rsidP="007B1F29">
            <w:pPr>
              <w:spacing w:after="158" w:line="259" w:lineRule="auto"/>
              <w:ind w:left="8" w:right="0" w:firstLine="0"/>
              <w:jc w:val="both"/>
            </w:pPr>
            <w:r>
              <w:t xml:space="preserve">identify symbols and artefacts which are important for at least two different faiths </w:t>
            </w:r>
          </w:p>
          <w:p w:rsidR="007B1F29" w:rsidRDefault="007B1F29" w:rsidP="007B1F29">
            <w:pPr>
              <w:spacing w:after="158" w:line="259" w:lineRule="auto"/>
              <w:ind w:left="8" w:right="0" w:firstLine="0"/>
            </w:pPr>
            <w:r>
              <w:t xml:space="preserve">explain how artefacts and symbols express the beliefs of faith members </w:t>
            </w:r>
          </w:p>
          <w:p w:rsidR="007B1F29" w:rsidRDefault="007B1F29" w:rsidP="007B1F29">
            <w:pPr>
              <w:spacing w:after="0" w:line="259" w:lineRule="auto"/>
              <w:ind w:left="8" w:right="0" w:firstLine="0"/>
            </w:pPr>
            <w:r>
              <w:t xml:space="preserve">recognise different forms of religious and spiritual expression </w:t>
            </w:r>
          </w:p>
          <w:p w:rsidR="007B1F29" w:rsidRDefault="007B1F29" w:rsidP="007B1F29">
            <w:pPr>
              <w:spacing w:after="0" w:line="259" w:lineRule="auto"/>
              <w:ind w:left="8" w:right="0" w:firstLine="0"/>
            </w:pPr>
            <w:r>
              <w:t xml:space="preserve"> </w:t>
            </w:r>
          </w:p>
        </w:tc>
      </w:tr>
      <w:tr w:rsidR="007B1F29" w:rsidTr="007B1F29">
        <w:trPr>
          <w:trHeight w:val="817"/>
        </w:trPr>
        <w:tc>
          <w:tcPr>
            <w:tcW w:w="9884" w:type="dxa"/>
            <w:gridSpan w:val="2"/>
            <w:tcBorders>
              <w:top w:val="single" w:sz="4" w:space="0" w:color="00000A"/>
              <w:left w:val="single" w:sz="4" w:space="0" w:color="00000A"/>
              <w:bottom w:val="single" w:sz="4" w:space="0" w:color="00000A"/>
              <w:right w:val="single" w:sz="4" w:space="0" w:color="00000A"/>
            </w:tcBorders>
          </w:tcPr>
          <w:p w:rsidR="007B1F29" w:rsidRDefault="007B1F29" w:rsidP="007B1F29">
            <w:pPr>
              <w:spacing w:after="0" w:line="259" w:lineRule="auto"/>
              <w:ind w:left="0" w:right="0" w:firstLine="0"/>
            </w:pPr>
            <w:r>
              <w:rPr>
                <w:b/>
              </w:rPr>
              <w:t xml:space="preserve">Prior knowledge </w:t>
            </w:r>
          </w:p>
          <w:p w:rsidR="007B1F29" w:rsidRDefault="007B1F29" w:rsidP="007B1F29">
            <w:pPr>
              <w:spacing w:after="0" w:line="259" w:lineRule="auto"/>
              <w:ind w:left="0" w:right="0" w:firstLine="0"/>
            </w:pPr>
            <w:r>
              <w:t xml:space="preserve">This unit builds on learning about festivals of light in KS1 </w:t>
            </w:r>
          </w:p>
          <w:p w:rsidR="007B1F29" w:rsidRDefault="007B1F29" w:rsidP="007B1F29">
            <w:pPr>
              <w:spacing w:after="0" w:line="259" w:lineRule="auto"/>
              <w:ind w:left="0" w:right="0" w:firstLine="0"/>
            </w:pPr>
            <w:r>
              <w:t xml:space="preserve"> </w:t>
            </w:r>
          </w:p>
        </w:tc>
      </w:tr>
      <w:tr w:rsidR="007B1F29" w:rsidTr="007B1F29">
        <w:trPr>
          <w:trHeight w:val="3502"/>
        </w:trPr>
        <w:tc>
          <w:tcPr>
            <w:tcW w:w="9884" w:type="dxa"/>
            <w:gridSpan w:val="2"/>
            <w:tcBorders>
              <w:top w:val="single" w:sz="4" w:space="0" w:color="00000A"/>
              <w:left w:val="single" w:sz="4" w:space="0" w:color="00000A"/>
              <w:bottom w:val="single" w:sz="4" w:space="0" w:color="00000A"/>
              <w:right w:val="single" w:sz="4" w:space="0" w:color="00000A"/>
            </w:tcBorders>
          </w:tcPr>
          <w:p w:rsidR="007B1F29" w:rsidRDefault="007B1F29" w:rsidP="007B1F29">
            <w:pPr>
              <w:spacing w:after="0" w:line="259" w:lineRule="auto"/>
              <w:ind w:left="0" w:right="0" w:firstLine="0"/>
            </w:pPr>
            <w:r>
              <w:rPr>
                <w:b/>
              </w:rPr>
              <w:t xml:space="preserve">Identify learning questions </w:t>
            </w:r>
          </w:p>
          <w:p w:rsidR="007B1F29" w:rsidRDefault="007B1F29" w:rsidP="007B1F29">
            <w:pPr>
              <w:spacing w:after="0" w:line="259" w:lineRule="auto"/>
              <w:ind w:left="0" w:right="0" w:firstLine="0"/>
            </w:pPr>
            <w:r>
              <w:rPr>
                <w:b/>
                <w:color w:val="7030A0"/>
              </w:rPr>
              <w:t>Year 3</w:t>
            </w:r>
            <w:r>
              <w:t xml:space="preserve">  </w:t>
            </w:r>
          </w:p>
          <w:p w:rsidR="007B1F29" w:rsidRDefault="007B1F29" w:rsidP="007B1F29">
            <w:pPr>
              <w:spacing w:after="0" w:line="259" w:lineRule="auto"/>
              <w:ind w:left="0" w:right="0" w:firstLine="0"/>
            </w:pPr>
            <w:r>
              <w:t xml:space="preserve">Why is Mary such an important part of the Christmas story? </w:t>
            </w:r>
          </w:p>
          <w:p w:rsidR="007B1F29" w:rsidRDefault="007B1F29" w:rsidP="007B1F29">
            <w:pPr>
              <w:spacing w:after="0" w:line="259" w:lineRule="auto"/>
              <w:ind w:left="0" w:right="0" w:firstLine="0"/>
            </w:pPr>
            <w:r>
              <w:t xml:space="preserve">What do the gospel writers say about Mary’s actions and feelings up to the time of Jesus’ birth? </w:t>
            </w:r>
          </w:p>
          <w:p w:rsidR="007B1F29" w:rsidRDefault="007B1F29" w:rsidP="007B1F29">
            <w:pPr>
              <w:spacing w:after="0" w:line="259" w:lineRule="auto"/>
              <w:ind w:left="0" w:right="0" w:firstLine="0"/>
            </w:pPr>
            <w:r>
              <w:t xml:space="preserve">What is the story of Epiphany? </w:t>
            </w:r>
          </w:p>
          <w:p w:rsidR="007B1F29" w:rsidRDefault="007B1F29" w:rsidP="007B1F29">
            <w:pPr>
              <w:spacing w:after="0" w:line="259" w:lineRule="auto"/>
              <w:ind w:left="0" w:right="0" w:firstLine="0"/>
            </w:pPr>
            <w:r>
              <w:t xml:space="preserve">When and how is Epiphany celebrated? Is it the same in all countries? </w:t>
            </w:r>
          </w:p>
          <w:p w:rsidR="007B1F29" w:rsidRDefault="007B1F29" w:rsidP="007B1F29">
            <w:pPr>
              <w:spacing w:after="0" w:line="259" w:lineRule="auto"/>
              <w:ind w:left="0" w:right="0" w:firstLine="0"/>
            </w:pPr>
            <w:r>
              <w:rPr>
                <w:b/>
                <w:color w:val="7030A0"/>
              </w:rPr>
              <w:t xml:space="preserve"> </w:t>
            </w:r>
          </w:p>
          <w:p w:rsidR="007B1F29" w:rsidRDefault="007B1F29" w:rsidP="007B1F29">
            <w:pPr>
              <w:spacing w:after="0" w:line="259" w:lineRule="auto"/>
              <w:ind w:left="0" w:right="0" w:firstLine="0"/>
            </w:pPr>
            <w:r>
              <w:rPr>
                <w:b/>
                <w:color w:val="7030A0"/>
              </w:rPr>
              <w:t xml:space="preserve">Year 4 </w:t>
            </w:r>
          </w:p>
          <w:p w:rsidR="007B1F29" w:rsidRDefault="007B1F29" w:rsidP="007B1F29">
            <w:pPr>
              <w:spacing w:after="0" w:line="259" w:lineRule="auto"/>
              <w:ind w:left="0" w:right="0" w:firstLine="0"/>
            </w:pPr>
            <w:r>
              <w:t xml:space="preserve">Why is light an important symbol?  </w:t>
            </w:r>
          </w:p>
          <w:p w:rsidR="007B1F29" w:rsidRDefault="007B1F29" w:rsidP="007B1F29">
            <w:pPr>
              <w:spacing w:after="0" w:line="259" w:lineRule="auto"/>
              <w:ind w:left="0" w:right="0" w:firstLine="0"/>
            </w:pPr>
            <w:r>
              <w:t xml:space="preserve">Why is light an important symbol of Christmas? </w:t>
            </w:r>
          </w:p>
          <w:p w:rsidR="007B1F29" w:rsidRDefault="007B1F29" w:rsidP="007B1F29">
            <w:pPr>
              <w:spacing w:after="0" w:line="239" w:lineRule="auto"/>
              <w:ind w:left="0" w:right="4725" w:firstLine="0"/>
            </w:pPr>
            <w:r>
              <w:t xml:space="preserve">Why is Jesus the ‘light of the world’ for Christians? How is light used in festivals? </w:t>
            </w:r>
          </w:p>
          <w:p w:rsidR="007B1F29" w:rsidRDefault="007B1F29" w:rsidP="007B1F29">
            <w:pPr>
              <w:spacing w:after="0" w:line="259" w:lineRule="auto"/>
              <w:ind w:left="0" w:right="0" w:firstLine="0"/>
            </w:pPr>
            <w:r>
              <w:t xml:space="preserve"> </w:t>
            </w:r>
          </w:p>
        </w:tc>
      </w:tr>
      <w:tr w:rsidR="007B1F29" w:rsidTr="007B1F29">
        <w:trPr>
          <w:trHeight w:val="2486"/>
        </w:trPr>
        <w:tc>
          <w:tcPr>
            <w:tcW w:w="9884" w:type="dxa"/>
            <w:gridSpan w:val="2"/>
            <w:tcBorders>
              <w:top w:val="single" w:sz="4" w:space="0" w:color="00000A"/>
              <w:left w:val="single" w:sz="4" w:space="0" w:color="00000A"/>
              <w:bottom w:val="single" w:sz="4" w:space="0" w:color="00000A"/>
              <w:right w:val="single" w:sz="4" w:space="0" w:color="00000A"/>
            </w:tcBorders>
          </w:tcPr>
          <w:p w:rsidR="007B1F29" w:rsidRDefault="007B1F29" w:rsidP="007B1F29">
            <w:pPr>
              <w:spacing w:after="0" w:line="259" w:lineRule="auto"/>
              <w:ind w:left="0" w:right="0" w:firstLine="0"/>
            </w:pPr>
            <w:r>
              <w:rPr>
                <w:b/>
              </w:rPr>
              <w:lastRenderedPageBreak/>
              <w:t>Enquiry:</w:t>
            </w:r>
            <w:r>
              <w:t xml:space="preserve"> consider </w:t>
            </w:r>
          </w:p>
          <w:p w:rsidR="007B1F29" w:rsidRDefault="007B1F29" w:rsidP="007B1F29">
            <w:pPr>
              <w:spacing w:after="24" w:line="259" w:lineRule="auto"/>
              <w:ind w:left="0" w:right="0" w:firstLine="0"/>
            </w:pPr>
            <w:r>
              <w:rPr>
                <w:b/>
                <w:color w:val="7030A0"/>
              </w:rPr>
              <w:t xml:space="preserve">Year 3   </w:t>
            </w:r>
          </w:p>
          <w:p w:rsidR="007B1F29" w:rsidRDefault="00520F00" w:rsidP="007B1F29">
            <w:pPr>
              <w:numPr>
                <w:ilvl w:val="0"/>
                <w:numId w:val="3"/>
              </w:numPr>
              <w:spacing w:after="44"/>
              <w:ind w:right="0" w:hanging="360"/>
            </w:pPr>
            <w:r>
              <w:t xml:space="preserve">Looking </w:t>
            </w:r>
            <w:r w:rsidR="007B1F29">
              <w:t xml:space="preserve">afresh at the whole Christmas story, including the Annunciation, recognising that the events took place over time </w:t>
            </w:r>
          </w:p>
          <w:p w:rsidR="007B1F29" w:rsidRDefault="00520F00" w:rsidP="007B1F29">
            <w:pPr>
              <w:numPr>
                <w:ilvl w:val="0"/>
                <w:numId w:val="3"/>
              </w:numPr>
              <w:spacing w:after="0" w:line="259" w:lineRule="auto"/>
              <w:ind w:right="0" w:hanging="360"/>
            </w:pPr>
            <w:r>
              <w:t xml:space="preserve">Different </w:t>
            </w:r>
            <w:r w:rsidR="007B1F29">
              <w:t xml:space="preserve">artistic depictions of Mary as the mother of Jesus, and Mary with the Angel Gabriel </w:t>
            </w:r>
          </w:p>
          <w:p w:rsidR="007B1F29" w:rsidRDefault="00520F00" w:rsidP="007B1F29">
            <w:pPr>
              <w:numPr>
                <w:ilvl w:val="0"/>
                <w:numId w:val="3"/>
              </w:numPr>
              <w:spacing w:after="0" w:line="259" w:lineRule="auto"/>
              <w:ind w:right="0" w:hanging="360"/>
            </w:pPr>
            <w:r>
              <w:t xml:space="preserve">Focusing </w:t>
            </w:r>
            <w:r w:rsidR="007B1F29">
              <w:t xml:space="preserve">on the Dalit Madonna, a painting by Jyoti </w:t>
            </w:r>
            <w:proofErr w:type="spellStart"/>
            <w:r w:rsidR="007B1F29">
              <w:t>Sahi</w:t>
            </w:r>
            <w:proofErr w:type="spellEnd"/>
            <w:r w:rsidR="007B1F29">
              <w:t xml:space="preserve">  </w:t>
            </w:r>
          </w:p>
          <w:p w:rsidR="007B1F29" w:rsidRDefault="00520F00" w:rsidP="007B1F29">
            <w:pPr>
              <w:numPr>
                <w:ilvl w:val="0"/>
                <w:numId w:val="3"/>
              </w:numPr>
              <w:spacing w:after="0" w:line="259" w:lineRule="auto"/>
              <w:ind w:right="0" w:hanging="360"/>
            </w:pPr>
            <w:r>
              <w:t xml:space="preserve">Completing </w:t>
            </w:r>
            <w:r w:rsidR="007B1F29">
              <w:t>the unit of work on the Dalit Madonna (</w:t>
            </w:r>
            <w:proofErr w:type="spellStart"/>
            <w:r>
              <w:t>reinhull</w:t>
            </w:r>
            <w:proofErr w:type="spellEnd"/>
            <w:r w:rsidR="007B1F29">
              <w:t xml:space="preserve">)   </w:t>
            </w:r>
          </w:p>
          <w:p w:rsidR="007B1F29" w:rsidRDefault="00520F00" w:rsidP="007B1F29">
            <w:pPr>
              <w:numPr>
                <w:ilvl w:val="0"/>
                <w:numId w:val="3"/>
              </w:numPr>
              <w:spacing w:after="0" w:line="259" w:lineRule="auto"/>
              <w:ind w:right="0" w:hanging="360"/>
            </w:pPr>
            <w:r>
              <w:t xml:space="preserve">What </w:t>
            </w:r>
            <w:r w:rsidR="007B1F29">
              <w:t xml:space="preserve">happened at Epiphany when Mary shows Jesus as a precious ‘gift’ to the world. </w:t>
            </w:r>
          </w:p>
          <w:p w:rsidR="00520F00" w:rsidRDefault="007B1F29" w:rsidP="00520F00">
            <w:pPr>
              <w:spacing w:after="24" w:line="259" w:lineRule="auto"/>
              <w:ind w:left="0" w:right="0" w:firstLine="0"/>
            </w:pPr>
            <w:r>
              <w:rPr>
                <w:b/>
                <w:color w:val="7030A0"/>
              </w:rPr>
              <w:t xml:space="preserve"> </w:t>
            </w:r>
            <w:r w:rsidR="00520F00">
              <w:rPr>
                <w:b/>
                <w:color w:val="7030A0"/>
              </w:rPr>
              <w:t xml:space="preserve">Year 4 </w:t>
            </w:r>
            <w:r w:rsidR="00520F00">
              <w:rPr>
                <w:b/>
              </w:rPr>
              <w:t xml:space="preserve"> </w:t>
            </w:r>
          </w:p>
          <w:p w:rsidR="00520F00" w:rsidRDefault="00520F00" w:rsidP="00520F00">
            <w:pPr>
              <w:numPr>
                <w:ilvl w:val="0"/>
                <w:numId w:val="4"/>
              </w:numPr>
              <w:spacing w:after="48" w:line="237" w:lineRule="auto"/>
              <w:ind w:right="0" w:hanging="360"/>
            </w:pPr>
            <w:r>
              <w:t xml:space="preserve">The </w:t>
            </w:r>
            <w:r>
              <w:t xml:space="preserve">way light is used to express feelings (‘a beaming smile’, ‘she lights up the room’, ‘he’s a guiding light’, ‘then I saw the light’)  </w:t>
            </w:r>
          </w:p>
          <w:p w:rsidR="00520F00" w:rsidRDefault="00520F00" w:rsidP="00520F00">
            <w:pPr>
              <w:numPr>
                <w:ilvl w:val="0"/>
                <w:numId w:val="4"/>
              </w:numPr>
              <w:spacing w:after="46"/>
              <w:ind w:right="0" w:hanging="360"/>
            </w:pPr>
            <w:r>
              <w:t xml:space="preserve">Artwork </w:t>
            </w:r>
            <w:r>
              <w:t xml:space="preserve">such as Holman Hunt’s </w:t>
            </w:r>
            <w:proofErr w:type="gramStart"/>
            <w:r>
              <w:rPr>
                <w:i/>
              </w:rPr>
              <w:t>The</w:t>
            </w:r>
            <w:proofErr w:type="gramEnd"/>
            <w:r>
              <w:rPr>
                <w:i/>
              </w:rPr>
              <w:t xml:space="preserve"> Light of the World</w:t>
            </w:r>
            <w:r>
              <w:t xml:space="preserve"> - who is depicted? - what do you see? – what did the artist want to convey?  </w:t>
            </w:r>
          </w:p>
          <w:p w:rsidR="00520F00" w:rsidRDefault="00520F00" w:rsidP="00520F00">
            <w:pPr>
              <w:numPr>
                <w:ilvl w:val="0"/>
                <w:numId w:val="4"/>
              </w:numPr>
              <w:spacing w:after="0" w:line="259" w:lineRule="auto"/>
              <w:ind w:right="0" w:hanging="360"/>
            </w:pPr>
            <w:r>
              <w:t xml:space="preserve">Old Testament prophecy that the Messiah would come ‘as light’  </w:t>
            </w:r>
          </w:p>
          <w:p w:rsidR="00520F00" w:rsidRDefault="00520F00" w:rsidP="00520F00">
            <w:pPr>
              <w:numPr>
                <w:ilvl w:val="0"/>
                <w:numId w:val="4"/>
              </w:numPr>
              <w:spacing w:after="0" w:line="259" w:lineRule="auto"/>
              <w:ind w:right="0" w:hanging="360"/>
            </w:pPr>
            <w:r>
              <w:t xml:space="preserve">The </w:t>
            </w:r>
            <w:r>
              <w:t xml:space="preserve">use of light in the celebration of Christmas (Christingles, Advent candles, tree lights)  </w:t>
            </w:r>
          </w:p>
          <w:p w:rsidR="00520F00" w:rsidRDefault="00520F00" w:rsidP="00520F00">
            <w:pPr>
              <w:numPr>
                <w:ilvl w:val="0"/>
                <w:numId w:val="4"/>
              </w:numPr>
              <w:spacing w:after="0" w:line="259" w:lineRule="auto"/>
              <w:ind w:right="0" w:hanging="360"/>
            </w:pPr>
            <w:r>
              <w:t xml:space="preserve">Planning </w:t>
            </w:r>
            <w:r>
              <w:t>a celebration of light</w:t>
            </w:r>
            <w:r>
              <w:rPr>
                <w:b/>
              </w:rPr>
              <w:t xml:space="preserve"> </w:t>
            </w:r>
          </w:p>
          <w:p w:rsidR="007B1F29" w:rsidRDefault="007B1F29" w:rsidP="007B1F29">
            <w:pPr>
              <w:spacing w:after="0" w:line="259" w:lineRule="auto"/>
              <w:ind w:left="0" w:right="0" w:firstLine="0"/>
            </w:pPr>
          </w:p>
        </w:tc>
      </w:tr>
      <w:tr w:rsidR="00016409" w:rsidTr="00016409">
        <w:trPr>
          <w:trHeight w:val="1255"/>
        </w:trPr>
        <w:tc>
          <w:tcPr>
            <w:tcW w:w="9884" w:type="dxa"/>
            <w:gridSpan w:val="2"/>
            <w:tcBorders>
              <w:top w:val="single" w:sz="4" w:space="0" w:color="00000A"/>
              <w:left w:val="single" w:sz="4" w:space="0" w:color="00000A"/>
              <w:bottom w:val="single" w:sz="4" w:space="0" w:color="00000A"/>
              <w:right w:val="single" w:sz="4" w:space="0" w:color="00000A"/>
            </w:tcBorders>
          </w:tcPr>
          <w:p w:rsidR="00016409" w:rsidRDefault="00016409" w:rsidP="00016409">
            <w:pPr>
              <w:spacing w:after="0" w:line="259" w:lineRule="auto"/>
              <w:ind w:left="0" w:right="0" w:firstLine="0"/>
            </w:pPr>
            <w:r>
              <w:rPr>
                <w:b/>
              </w:rPr>
              <w:t xml:space="preserve">Mastery Thinking Questions </w:t>
            </w:r>
          </w:p>
          <w:p w:rsidR="00016409" w:rsidRDefault="00016409" w:rsidP="00016409">
            <w:pPr>
              <w:spacing w:after="0" w:line="259" w:lineRule="auto"/>
              <w:ind w:left="0" w:right="0" w:firstLine="0"/>
            </w:pPr>
            <w:r>
              <w:t xml:space="preserve">How do Christians see Jesus as a ‘gift’ to the world?  </w:t>
            </w:r>
          </w:p>
          <w:p w:rsidR="00016409" w:rsidRDefault="00016409" w:rsidP="00016409">
            <w:pPr>
              <w:spacing w:after="1" w:line="239" w:lineRule="auto"/>
              <w:ind w:left="0" w:right="828" w:firstLine="0"/>
            </w:pPr>
            <w:r>
              <w:t xml:space="preserve">What is meant by Jesus as ‘the light of the world’? What does this mean for Christians today? Jesus is called The Son of God; how does this link to ‘Incarnation’? </w:t>
            </w:r>
          </w:p>
          <w:p w:rsidR="00016409" w:rsidRDefault="00016409" w:rsidP="00016409">
            <w:pPr>
              <w:spacing w:after="0" w:line="259" w:lineRule="auto"/>
              <w:ind w:left="0" w:right="0" w:firstLine="0"/>
            </w:pPr>
            <w:r>
              <w:t xml:space="preserve"> </w:t>
            </w:r>
          </w:p>
        </w:tc>
      </w:tr>
      <w:tr w:rsidR="00016409" w:rsidTr="00016409">
        <w:trPr>
          <w:trHeight w:val="1236"/>
        </w:trPr>
        <w:tc>
          <w:tcPr>
            <w:tcW w:w="9884" w:type="dxa"/>
            <w:gridSpan w:val="2"/>
            <w:tcBorders>
              <w:top w:val="single" w:sz="4" w:space="0" w:color="00000A"/>
              <w:left w:val="single" w:sz="4" w:space="0" w:color="00000A"/>
              <w:bottom w:val="single" w:sz="4" w:space="0" w:color="00000A"/>
              <w:right w:val="single" w:sz="4" w:space="0" w:color="00000A"/>
            </w:tcBorders>
          </w:tcPr>
          <w:p w:rsidR="00016409" w:rsidRDefault="00016409" w:rsidP="00016409">
            <w:pPr>
              <w:spacing w:after="0" w:line="259" w:lineRule="auto"/>
              <w:ind w:left="0" w:right="0" w:firstLine="0"/>
            </w:pPr>
            <w:r>
              <w:rPr>
                <w:b/>
              </w:rPr>
              <w:t xml:space="preserve">Reflect on learning </w:t>
            </w:r>
          </w:p>
          <w:p w:rsidR="00016409" w:rsidRDefault="00016409" w:rsidP="00016409">
            <w:pPr>
              <w:spacing w:after="0" w:line="259" w:lineRule="auto"/>
              <w:ind w:left="0" w:right="0" w:firstLine="0"/>
            </w:pPr>
            <w:r>
              <w:t xml:space="preserve">Reflect on how Mary reacts to the news the angel gave her </w:t>
            </w:r>
          </w:p>
          <w:p w:rsidR="00016409" w:rsidRDefault="00016409" w:rsidP="00016409">
            <w:pPr>
              <w:spacing w:after="0" w:line="259" w:lineRule="auto"/>
              <w:ind w:left="0" w:right="0" w:firstLine="0"/>
            </w:pPr>
            <w:r>
              <w:t xml:space="preserve">Think about why the wise men made such long journeys to see Jesus </w:t>
            </w:r>
          </w:p>
          <w:p w:rsidR="00016409" w:rsidRDefault="00016409" w:rsidP="00016409">
            <w:pPr>
              <w:spacing w:after="0" w:line="259" w:lineRule="auto"/>
              <w:ind w:left="0" w:right="0" w:firstLine="0"/>
            </w:pPr>
            <w:r>
              <w:t xml:space="preserve">Consider how artists over the centuries have depicted the incarnation of Jesus   </w:t>
            </w:r>
          </w:p>
          <w:p w:rsidR="00016409" w:rsidRDefault="00016409" w:rsidP="00016409">
            <w:pPr>
              <w:spacing w:after="0" w:line="259" w:lineRule="auto"/>
              <w:ind w:left="0" w:right="0" w:firstLine="0"/>
            </w:pPr>
            <w:r>
              <w:t xml:space="preserve"> </w:t>
            </w:r>
          </w:p>
        </w:tc>
      </w:tr>
      <w:tr w:rsidR="00016409" w:rsidTr="007B1F29">
        <w:trPr>
          <w:trHeight w:val="2486"/>
        </w:trPr>
        <w:tc>
          <w:tcPr>
            <w:tcW w:w="9884" w:type="dxa"/>
            <w:gridSpan w:val="2"/>
            <w:tcBorders>
              <w:top w:val="single" w:sz="4" w:space="0" w:color="00000A"/>
              <w:left w:val="single" w:sz="4" w:space="0" w:color="00000A"/>
              <w:bottom w:val="single" w:sz="4" w:space="0" w:color="00000A"/>
              <w:right w:val="single" w:sz="4" w:space="0" w:color="00000A"/>
            </w:tcBorders>
          </w:tcPr>
          <w:p w:rsidR="00016409" w:rsidRDefault="00016409" w:rsidP="00016409">
            <w:pPr>
              <w:spacing w:after="0" w:line="259" w:lineRule="auto"/>
              <w:ind w:left="0" w:right="0" w:firstLine="0"/>
            </w:pPr>
            <w:r>
              <w:rPr>
                <w:b/>
              </w:rPr>
              <w:t xml:space="preserve">Progression exemplars </w:t>
            </w:r>
          </w:p>
          <w:p w:rsidR="00016409" w:rsidRDefault="00016409" w:rsidP="00016409">
            <w:pPr>
              <w:spacing w:after="0" w:line="259" w:lineRule="auto"/>
              <w:ind w:left="0" w:right="0" w:firstLine="0"/>
            </w:pPr>
            <w:r>
              <w:rPr>
                <w:b/>
                <w:color w:val="00B050"/>
              </w:rPr>
              <w:t xml:space="preserve"> </w:t>
            </w:r>
          </w:p>
          <w:p w:rsidR="00016409" w:rsidRDefault="00016409" w:rsidP="00016409">
            <w:pPr>
              <w:spacing w:after="0" w:line="239" w:lineRule="auto"/>
              <w:ind w:left="0" w:right="0" w:firstLine="0"/>
            </w:pPr>
            <w:r>
              <w:rPr>
                <w:b/>
                <w:color w:val="C00000"/>
              </w:rPr>
              <w:t>Talk about the nativity story from Mary’s point of view and from the perspective of one of the wise men</w:t>
            </w:r>
            <w:r>
              <w:rPr>
                <w:b/>
                <w:color w:val="C45911"/>
              </w:rPr>
              <w:t xml:space="preserve"> </w:t>
            </w:r>
            <w:r>
              <w:rPr>
                <w:b/>
                <w:color w:val="00B050"/>
              </w:rPr>
              <w:t xml:space="preserve">Explain how and why Christians believe Jesus to be the ‘Light of the World’ </w:t>
            </w:r>
          </w:p>
          <w:p w:rsidR="00016409" w:rsidRDefault="00016409" w:rsidP="00016409">
            <w:pPr>
              <w:spacing w:after="0" w:line="259" w:lineRule="auto"/>
              <w:ind w:left="0" w:right="0" w:firstLine="0"/>
            </w:pPr>
            <w:r>
              <w:rPr>
                <w:b/>
              </w:rPr>
              <w:t xml:space="preserve"> </w:t>
            </w:r>
          </w:p>
          <w:p w:rsidR="00016409" w:rsidRDefault="00016409" w:rsidP="00016409">
            <w:pPr>
              <w:spacing w:after="24" w:line="259" w:lineRule="auto"/>
              <w:ind w:left="0" w:right="0" w:firstLine="0"/>
            </w:pPr>
            <w:r>
              <w:rPr>
                <w:i/>
              </w:rPr>
              <w:t xml:space="preserve">This contributes to the following End of Key Stage statements: </w:t>
            </w:r>
          </w:p>
          <w:p w:rsidR="00016409" w:rsidRDefault="00016409" w:rsidP="00016409">
            <w:pPr>
              <w:numPr>
                <w:ilvl w:val="0"/>
                <w:numId w:val="5"/>
              </w:numPr>
              <w:spacing w:after="48" w:line="237" w:lineRule="auto"/>
              <w:ind w:right="0" w:hanging="360"/>
            </w:pPr>
            <w:r>
              <w:rPr>
                <w:b/>
              </w:rPr>
              <w:t xml:space="preserve">Make connections between the beliefs that underpin different celebrations, forms of worship, pilgrimages and rituals </w:t>
            </w:r>
          </w:p>
          <w:p w:rsidR="00016409" w:rsidRDefault="00016409" w:rsidP="00016409">
            <w:pPr>
              <w:numPr>
                <w:ilvl w:val="0"/>
                <w:numId w:val="5"/>
              </w:numPr>
              <w:spacing w:after="0"/>
              <w:ind w:right="0" w:hanging="360"/>
            </w:pPr>
            <w:r>
              <w:rPr>
                <w:b/>
              </w:rPr>
              <w:t xml:space="preserve">Describe and show understanding of links between different sacred texts and how those faith teachings influence communities and society today </w:t>
            </w:r>
          </w:p>
          <w:p w:rsidR="00016409" w:rsidRDefault="00016409" w:rsidP="00016409">
            <w:pPr>
              <w:spacing w:after="0" w:line="259" w:lineRule="auto"/>
              <w:ind w:left="0" w:right="0" w:firstLine="0"/>
            </w:pPr>
            <w:r>
              <w:rPr>
                <w:b/>
              </w:rPr>
              <w:t xml:space="preserve"> </w:t>
            </w:r>
          </w:p>
        </w:tc>
      </w:tr>
    </w:tbl>
    <w:p w:rsidR="007B1F29" w:rsidRDefault="007B1F29" w:rsidP="007B1F29">
      <w:pPr>
        <w:spacing w:after="0"/>
        <w:ind w:left="0" w:right="0" w:firstLine="0"/>
      </w:pPr>
    </w:p>
    <w:p w:rsidR="000363DB" w:rsidRDefault="000363DB" w:rsidP="000363DB">
      <w:pPr>
        <w:ind w:left="0" w:firstLine="0"/>
      </w:pPr>
    </w:p>
    <w:p w:rsidR="007B1F29" w:rsidRDefault="007B1F29" w:rsidP="000363DB">
      <w:pPr>
        <w:ind w:left="0" w:firstLine="0"/>
      </w:pPr>
    </w:p>
    <w:p w:rsidR="007B1F29" w:rsidRDefault="007B1F29" w:rsidP="000363DB">
      <w:pPr>
        <w:ind w:left="0" w:firstLine="0"/>
      </w:pPr>
    </w:p>
    <w:p w:rsidR="007B1F29" w:rsidRDefault="007B1F29" w:rsidP="000363DB">
      <w:pPr>
        <w:ind w:left="0" w:firstLine="0"/>
      </w:pPr>
    </w:p>
    <w:p w:rsidR="007B1F29" w:rsidRDefault="007B1F29" w:rsidP="000363DB">
      <w:pPr>
        <w:ind w:left="0" w:firstLine="0"/>
        <w:sectPr w:rsidR="007B1F29">
          <w:headerReference w:type="even" r:id="rId18"/>
          <w:headerReference w:type="default" r:id="rId19"/>
          <w:footerReference w:type="even" r:id="rId20"/>
          <w:footerReference w:type="default" r:id="rId21"/>
          <w:headerReference w:type="first" r:id="rId22"/>
          <w:footerReference w:type="first" r:id="rId23"/>
          <w:pgSz w:w="11906" w:h="16838"/>
          <w:pgMar w:top="764" w:right="1435" w:bottom="706" w:left="1440" w:header="720" w:footer="720" w:gutter="0"/>
          <w:cols w:space="720"/>
          <w:titlePg/>
        </w:sectPr>
      </w:pPr>
    </w:p>
    <w:p w:rsidR="007B1F29" w:rsidRPr="007B1F29" w:rsidRDefault="007B1F29" w:rsidP="00016409">
      <w:pPr>
        <w:pStyle w:val="NoSpacing"/>
        <w:ind w:left="-340" w:right="-340" w:firstLine="0"/>
        <w:rPr>
          <w:b/>
          <w:sz w:val="28"/>
        </w:rPr>
      </w:pPr>
      <w:r w:rsidRPr="007B1F29">
        <w:rPr>
          <w:b/>
          <w:sz w:val="28"/>
        </w:rPr>
        <w:lastRenderedPageBreak/>
        <w:t xml:space="preserve">Spring Term </w:t>
      </w:r>
    </w:p>
    <w:p w:rsidR="007B1F29" w:rsidRPr="007B1F29" w:rsidRDefault="007B1F29" w:rsidP="007B1F29">
      <w:pPr>
        <w:pStyle w:val="NoSpacing"/>
        <w:ind w:left="-329" w:right="-340" w:hanging="11"/>
        <w:rPr>
          <w:b/>
          <w:sz w:val="28"/>
        </w:rPr>
      </w:pPr>
      <w:r w:rsidRPr="007B1F29">
        <w:rPr>
          <w:b/>
          <w:sz w:val="28"/>
        </w:rPr>
        <w:t xml:space="preserve">4.2 People who inspire us </w:t>
      </w:r>
      <w:r w:rsidRPr="007B1F29">
        <w:rPr>
          <w:b/>
          <w:sz w:val="28"/>
        </w:rPr>
        <w:tab/>
      </w:r>
    </w:p>
    <w:p w:rsidR="007B1F29" w:rsidRDefault="007B1F29" w:rsidP="007B1F29">
      <w:pPr>
        <w:pStyle w:val="NoSpacing"/>
        <w:ind w:left="-329" w:right="-340" w:hanging="11"/>
        <w:rPr>
          <w:b/>
          <w:sz w:val="28"/>
        </w:rPr>
      </w:pPr>
      <w:r w:rsidRPr="007B1F29">
        <w:rPr>
          <w:b/>
          <w:sz w:val="28"/>
        </w:rPr>
        <w:t>Key Question: What makes a saint</w:t>
      </w:r>
    </w:p>
    <w:p w:rsidR="007B1F29" w:rsidRPr="007B1F29" w:rsidRDefault="007B1F29" w:rsidP="007B1F29">
      <w:pPr>
        <w:pStyle w:val="NoSpacing"/>
        <w:ind w:left="-329" w:right="-340" w:hanging="11"/>
        <w:rPr>
          <w:b/>
          <w:sz w:val="28"/>
        </w:rPr>
      </w:pPr>
    </w:p>
    <w:tbl>
      <w:tblPr>
        <w:tblStyle w:val="TableGrid"/>
        <w:tblW w:w="9884" w:type="dxa"/>
        <w:tblInd w:w="-425" w:type="dxa"/>
        <w:tblCellMar>
          <w:top w:w="47" w:type="dxa"/>
          <w:left w:w="96" w:type="dxa"/>
          <w:right w:w="88" w:type="dxa"/>
        </w:tblCellMar>
        <w:tblLook w:val="04A0" w:firstRow="1" w:lastRow="0" w:firstColumn="1" w:lastColumn="0" w:noHBand="0" w:noVBand="1"/>
      </w:tblPr>
      <w:tblGrid>
        <w:gridCol w:w="2655"/>
        <w:gridCol w:w="7229"/>
      </w:tblGrid>
      <w:tr w:rsidR="007B1F29" w:rsidTr="007B1F29">
        <w:trPr>
          <w:trHeight w:val="2427"/>
        </w:trPr>
        <w:tc>
          <w:tcPr>
            <w:tcW w:w="9884" w:type="dxa"/>
            <w:gridSpan w:val="2"/>
            <w:tcBorders>
              <w:top w:val="single" w:sz="4" w:space="0" w:color="00000A"/>
              <w:left w:val="single" w:sz="4" w:space="0" w:color="00000A"/>
              <w:bottom w:val="single" w:sz="4" w:space="0" w:color="00000A"/>
              <w:right w:val="single" w:sz="4" w:space="0" w:color="00000A"/>
            </w:tcBorders>
          </w:tcPr>
          <w:p w:rsidR="007B1F29" w:rsidRDefault="007B1F29" w:rsidP="007B1F29">
            <w:pPr>
              <w:spacing w:after="0" w:line="259" w:lineRule="auto"/>
              <w:ind w:left="5" w:right="0" w:firstLine="0"/>
            </w:pPr>
            <w:r>
              <w:rPr>
                <w:b/>
              </w:rPr>
              <w:t xml:space="preserve">About this unit </w:t>
            </w:r>
          </w:p>
          <w:p w:rsidR="007B1F29" w:rsidRDefault="007B1F29" w:rsidP="007B1F29">
            <w:pPr>
              <w:spacing w:after="1" w:line="239" w:lineRule="auto"/>
              <w:ind w:left="5" w:right="0" w:firstLine="0"/>
            </w:pPr>
            <w:r>
              <w:t xml:space="preserve">This unit explores the concept of commitment through a Social Sciences lens and provides opportunity to explore lives of people who have been inspired by religion to perform heroic deeds or dedicate their lives to a cause.  There are opportunities to start with local saints and heroes, linking with aspects of history and citizenship.  </w:t>
            </w:r>
          </w:p>
          <w:p w:rsidR="007B1F29" w:rsidRDefault="007B1F29" w:rsidP="007B1F29">
            <w:pPr>
              <w:spacing w:after="0" w:line="259" w:lineRule="auto"/>
              <w:ind w:left="5" w:right="0" w:firstLine="0"/>
            </w:pPr>
            <w:r>
              <w:t xml:space="preserve"> </w:t>
            </w:r>
          </w:p>
          <w:p w:rsidR="007B1F29" w:rsidRDefault="007B1F29" w:rsidP="007B1F29">
            <w:pPr>
              <w:spacing w:after="0" w:line="239" w:lineRule="auto"/>
              <w:ind w:left="5" w:right="0" w:firstLine="0"/>
            </w:pPr>
            <w:r>
              <w:t xml:space="preserve">By the end of this unit pupils will recognise how religion has motivated people to dedicate themselves to worthwhile causes and the actions they have taken.   </w:t>
            </w:r>
            <w:r>
              <w:rPr>
                <w:i/>
              </w:rPr>
              <w:t>Also see the KS2 Easter1 unit which may follow.</w:t>
            </w:r>
            <w:r>
              <w:t xml:space="preserve"> </w:t>
            </w:r>
          </w:p>
          <w:p w:rsidR="007B1F29" w:rsidRDefault="007B1F29" w:rsidP="007B1F29">
            <w:pPr>
              <w:spacing w:after="0" w:line="259" w:lineRule="auto"/>
              <w:ind w:left="5" w:right="0" w:firstLine="0"/>
            </w:pPr>
            <w:r>
              <w:rPr>
                <w:i/>
              </w:rPr>
              <w:t xml:space="preserve"> </w:t>
            </w:r>
          </w:p>
        </w:tc>
      </w:tr>
      <w:tr w:rsidR="007B1F29" w:rsidTr="007B1F29">
        <w:trPr>
          <w:trHeight w:val="1148"/>
        </w:trPr>
        <w:tc>
          <w:tcPr>
            <w:tcW w:w="9884" w:type="dxa"/>
            <w:gridSpan w:val="2"/>
            <w:tcBorders>
              <w:top w:val="single" w:sz="4" w:space="0" w:color="00000A"/>
              <w:left w:val="single" w:sz="4" w:space="0" w:color="00000A"/>
              <w:bottom w:val="single" w:sz="4" w:space="0" w:color="00000A"/>
              <w:right w:val="single" w:sz="4" w:space="0" w:color="00000A"/>
            </w:tcBorders>
          </w:tcPr>
          <w:p w:rsidR="007B1F29" w:rsidRDefault="007B1F29" w:rsidP="007B1F29">
            <w:pPr>
              <w:spacing w:after="0"/>
              <w:ind w:left="5" w:right="0" w:firstLine="0"/>
              <w:rPr>
                <w:b/>
              </w:rPr>
            </w:pPr>
            <w:r>
              <w:rPr>
                <w:b/>
              </w:rPr>
              <w:t xml:space="preserve">Our </w:t>
            </w:r>
            <w:r w:rsidR="00016409">
              <w:rPr>
                <w:b/>
              </w:rPr>
              <w:t xml:space="preserve">Rainbow </w:t>
            </w:r>
            <w:r>
              <w:rPr>
                <w:b/>
              </w:rPr>
              <w:t>Thread</w:t>
            </w:r>
            <w:r w:rsidR="00016409">
              <w:rPr>
                <w:b/>
              </w:rPr>
              <w:t>s</w:t>
            </w:r>
          </w:p>
        </w:tc>
      </w:tr>
      <w:tr w:rsidR="007B1F29" w:rsidTr="007B1F29">
        <w:trPr>
          <w:trHeight w:val="1354"/>
        </w:trPr>
        <w:tc>
          <w:tcPr>
            <w:tcW w:w="9884" w:type="dxa"/>
            <w:gridSpan w:val="2"/>
            <w:tcBorders>
              <w:top w:val="single" w:sz="4" w:space="0" w:color="00000A"/>
              <w:left w:val="single" w:sz="4" w:space="0" w:color="00000A"/>
              <w:bottom w:val="single" w:sz="4" w:space="0" w:color="00000A"/>
              <w:right w:val="single" w:sz="4" w:space="0" w:color="00000A"/>
            </w:tcBorders>
          </w:tcPr>
          <w:p w:rsidR="007B1F29" w:rsidRDefault="007B1F29" w:rsidP="007B1F29">
            <w:pPr>
              <w:spacing w:after="0" w:line="259" w:lineRule="auto"/>
              <w:ind w:left="5" w:right="0" w:firstLine="0"/>
            </w:pPr>
            <w:r>
              <w:rPr>
                <w:b/>
              </w:rPr>
              <w:t xml:space="preserve">Concepts </w:t>
            </w:r>
          </w:p>
          <w:p w:rsidR="007B1F29" w:rsidRDefault="007B1F29" w:rsidP="007B1F29">
            <w:pPr>
              <w:spacing w:after="0" w:line="239" w:lineRule="auto"/>
              <w:ind w:left="5" w:right="4488" w:firstLine="0"/>
            </w:pPr>
            <w:r>
              <w:t xml:space="preserve">commitment, spiritual, belief, right and wrong </w:t>
            </w:r>
            <w:r>
              <w:rPr>
                <w:b/>
              </w:rPr>
              <w:t xml:space="preserve">Vocabulary </w:t>
            </w:r>
          </w:p>
          <w:p w:rsidR="007B1F29" w:rsidRDefault="007B1F29" w:rsidP="007B1F29">
            <w:pPr>
              <w:spacing w:after="0" w:line="259" w:lineRule="auto"/>
              <w:ind w:left="5" w:right="0" w:firstLine="0"/>
            </w:pPr>
            <w:r>
              <w:t xml:space="preserve">saint, inspiration, sacrifice, a </w:t>
            </w:r>
            <w:proofErr w:type="spellStart"/>
            <w:r>
              <w:t>‘cause</w:t>
            </w:r>
            <w:proofErr w:type="spellEnd"/>
            <w:r>
              <w:t xml:space="preserve">’, altruism, justice and freedom </w:t>
            </w:r>
          </w:p>
          <w:p w:rsidR="007B1F29" w:rsidRDefault="007B1F29" w:rsidP="007B1F29">
            <w:pPr>
              <w:spacing w:after="0" w:line="259" w:lineRule="auto"/>
              <w:ind w:left="5" w:right="0" w:firstLine="0"/>
            </w:pPr>
            <w:r>
              <w:t xml:space="preserve"> </w:t>
            </w:r>
          </w:p>
        </w:tc>
      </w:tr>
      <w:tr w:rsidR="007B1F29" w:rsidTr="007B1F29">
        <w:trPr>
          <w:trHeight w:val="680"/>
        </w:trPr>
        <w:tc>
          <w:tcPr>
            <w:tcW w:w="2655" w:type="dxa"/>
            <w:tcBorders>
              <w:top w:val="single" w:sz="4" w:space="0" w:color="00000A"/>
              <w:left w:val="single" w:sz="4" w:space="0" w:color="00000A"/>
              <w:bottom w:val="single" w:sz="4" w:space="0" w:color="00000A"/>
              <w:right w:val="single" w:sz="4" w:space="0" w:color="00000A"/>
            </w:tcBorders>
          </w:tcPr>
          <w:p w:rsidR="007B1F29" w:rsidRDefault="007B1F29" w:rsidP="007B1F29">
            <w:pPr>
              <w:spacing w:after="0" w:line="259" w:lineRule="auto"/>
              <w:ind w:left="0" w:right="16" w:firstLine="0"/>
              <w:jc w:val="center"/>
            </w:pPr>
            <w:r>
              <w:rPr>
                <w:b/>
              </w:rPr>
              <w:t xml:space="preserve">Exploring </w:t>
            </w:r>
          </w:p>
          <w:p w:rsidR="007B1F29" w:rsidRDefault="007B1F29" w:rsidP="007B1F29">
            <w:pPr>
              <w:spacing w:after="0" w:line="259" w:lineRule="auto"/>
              <w:ind w:left="5" w:right="0" w:firstLine="0"/>
            </w:pPr>
            <w:r>
              <w:rPr>
                <w:b/>
              </w:rPr>
              <w:t xml:space="preserve"> </w:t>
            </w:r>
          </w:p>
        </w:tc>
        <w:tc>
          <w:tcPr>
            <w:tcW w:w="7229" w:type="dxa"/>
            <w:tcBorders>
              <w:top w:val="single" w:sz="4" w:space="0" w:color="00000A"/>
              <w:left w:val="single" w:sz="4" w:space="0" w:color="00000A"/>
              <w:bottom w:val="single" w:sz="4" w:space="0" w:color="00000A"/>
              <w:right w:val="single" w:sz="4" w:space="0" w:color="00000A"/>
            </w:tcBorders>
          </w:tcPr>
          <w:p w:rsidR="007B1F29" w:rsidRDefault="007B1F29" w:rsidP="007B1F29">
            <w:pPr>
              <w:spacing w:after="0" w:line="259" w:lineRule="auto"/>
              <w:ind w:left="240" w:right="0" w:firstLine="0"/>
              <w:jc w:val="center"/>
            </w:pPr>
            <w:r>
              <w:rPr>
                <w:b/>
              </w:rPr>
              <w:t xml:space="preserve">Learning Outcomes </w:t>
            </w:r>
          </w:p>
          <w:p w:rsidR="007B1F29" w:rsidRDefault="007B1F29" w:rsidP="007B1F29">
            <w:pPr>
              <w:spacing w:after="0" w:line="259" w:lineRule="auto"/>
              <w:ind w:left="0" w:right="12" w:firstLine="0"/>
              <w:jc w:val="center"/>
            </w:pPr>
            <w:r>
              <w:rPr>
                <w:i/>
              </w:rPr>
              <w:t>By the end of KS2 pupils should be able to</w:t>
            </w:r>
            <w:r>
              <w:rPr>
                <w:b/>
              </w:rPr>
              <w:t xml:space="preserve"> </w:t>
            </w:r>
          </w:p>
        </w:tc>
      </w:tr>
      <w:tr w:rsidR="007B1F29" w:rsidTr="007B1F29">
        <w:trPr>
          <w:trHeight w:val="1352"/>
        </w:trPr>
        <w:tc>
          <w:tcPr>
            <w:tcW w:w="2655" w:type="dxa"/>
            <w:tcBorders>
              <w:top w:val="single" w:sz="4" w:space="0" w:color="00000A"/>
              <w:left w:val="single" w:sz="4" w:space="0" w:color="00000A"/>
              <w:bottom w:val="single" w:sz="4" w:space="0" w:color="00000A"/>
              <w:right w:val="single" w:sz="4" w:space="0" w:color="00000A"/>
            </w:tcBorders>
            <w:shd w:val="clear" w:color="auto" w:fill="92D050"/>
          </w:tcPr>
          <w:p w:rsidR="007B1F29" w:rsidRDefault="007B1F29" w:rsidP="007B1F29">
            <w:pPr>
              <w:spacing w:after="0" w:line="239" w:lineRule="auto"/>
              <w:ind w:left="5" w:right="0" w:firstLine="0"/>
            </w:pPr>
            <w:r>
              <w:t xml:space="preserve">How is commitment demonstrated in the lives and work of significant people of faith? </w:t>
            </w:r>
          </w:p>
          <w:p w:rsidR="007B1F29" w:rsidRDefault="007B1F29" w:rsidP="007B1F29">
            <w:pPr>
              <w:spacing w:after="0" w:line="259" w:lineRule="auto"/>
              <w:ind w:left="5" w:right="0" w:firstLine="0"/>
            </w:pPr>
            <w:r>
              <w:t xml:space="preserve"> </w:t>
            </w:r>
          </w:p>
        </w:tc>
        <w:tc>
          <w:tcPr>
            <w:tcW w:w="7229" w:type="dxa"/>
            <w:tcBorders>
              <w:top w:val="single" w:sz="4" w:space="0" w:color="00000A"/>
              <w:left w:val="single" w:sz="4" w:space="0" w:color="00000A"/>
              <w:bottom w:val="single" w:sz="4" w:space="0" w:color="00000A"/>
              <w:right w:val="single" w:sz="4" w:space="0" w:color="00000A"/>
            </w:tcBorders>
            <w:shd w:val="clear" w:color="auto" w:fill="92D050"/>
          </w:tcPr>
          <w:p w:rsidR="007B1F29" w:rsidRDefault="007B1F29" w:rsidP="007B1F29">
            <w:pPr>
              <w:spacing w:after="0" w:line="259" w:lineRule="auto"/>
              <w:ind w:left="8" w:right="0" w:firstLine="0"/>
            </w:pPr>
            <w:r>
              <w:t xml:space="preserve">explain why significant people of faith acted according to their commitments </w:t>
            </w:r>
          </w:p>
          <w:p w:rsidR="007B1F29" w:rsidRDefault="007B1F29" w:rsidP="007B1F29">
            <w:pPr>
              <w:spacing w:after="0" w:line="259" w:lineRule="auto"/>
              <w:ind w:left="8" w:right="0" w:firstLine="0"/>
            </w:pPr>
            <w:r>
              <w:t xml:space="preserve"> </w:t>
            </w:r>
          </w:p>
          <w:p w:rsidR="007B1F29" w:rsidRDefault="007B1F29" w:rsidP="007B1F29">
            <w:pPr>
              <w:spacing w:after="0" w:line="259" w:lineRule="auto"/>
              <w:ind w:left="8" w:right="0" w:firstLine="0"/>
            </w:pPr>
            <w:r>
              <w:t xml:space="preserve">explain how people are inspired by actions of significant people of faith </w:t>
            </w:r>
          </w:p>
          <w:p w:rsidR="007B1F29" w:rsidRDefault="007B1F29" w:rsidP="007B1F29">
            <w:pPr>
              <w:spacing w:after="0" w:line="259" w:lineRule="auto"/>
              <w:ind w:left="8" w:right="0" w:firstLine="0"/>
            </w:pPr>
            <w:r>
              <w:t xml:space="preserve"> </w:t>
            </w:r>
          </w:p>
        </w:tc>
      </w:tr>
      <w:tr w:rsidR="007B1F29" w:rsidTr="007B1F29">
        <w:trPr>
          <w:trHeight w:val="1350"/>
        </w:trPr>
        <w:tc>
          <w:tcPr>
            <w:tcW w:w="2655" w:type="dxa"/>
            <w:tcBorders>
              <w:top w:val="single" w:sz="4" w:space="0" w:color="00000A"/>
              <w:left w:val="single" w:sz="4" w:space="0" w:color="00000A"/>
              <w:bottom w:val="single" w:sz="4" w:space="0" w:color="00000A"/>
              <w:right w:val="single" w:sz="4" w:space="0" w:color="00000A"/>
            </w:tcBorders>
            <w:shd w:val="clear" w:color="auto" w:fill="A8D08D"/>
          </w:tcPr>
          <w:p w:rsidR="007B1F29" w:rsidRDefault="007B1F29" w:rsidP="007B1F29">
            <w:pPr>
              <w:spacing w:after="0" w:line="259" w:lineRule="auto"/>
              <w:ind w:left="5" w:right="0" w:firstLine="0"/>
            </w:pPr>
            <w:r>
              <w:t xml:space="preserve">What motivates faith believers to get involved in different causes? </w:t>
            </w:r>
          </w:p>
        </w:tc>
        <w:tc>
          <w:tcPr>
            <w:tcW w:w="7229" w:type="dxa"/>
            <w:tcBorders>
              <w:top w:val="single" w:sz="4" w:space="0" w:color="00000A"/>
              <w:left w:val="single" w:sz="4" w:space="0" w:color="00000A"/>
              <w:bottom w:val="single" w:sz="4" w:space="0" w:color="00000A"/>
              <w:right w:val="single" w:sz="4" w:space="0" w:color="00000A"/>
            </w:tcBorders>
            <w:shd w:val="clear" w:color="auto" w:fill="A8D08D"/>
          </w:tcPr>
          <w:p w:rsidR="007B1F29" w:rsidRDefault="007B1F29" w:rsidP="007B1F29">
            <w:pPr>
              <w:spacing w:after="0" w:line="259" w:lineRule="auto"/>
              <w:ind w:left="8" w:right="0" w:firstLine="0"/>
            </w:pPr>
            <w:r>
              <w:t xml:space="preserve">explain the values that motivate people of faith to respond to a cause </w:t>
            </w:r>
          </w:p>
          <w:p w:rsidR="007B1F29" w:rsidRDefault="007B1F29" w:rsidP="007B1F29">
            <w:pPr>
              <w:spacing w:after="0" w:line="259" w:lineRule="auto"/>
              <w:ind w:left="8" w:right="0" w:firstLine="0"/>
            </w:pPr>
            <w:r>
              <w:t xml:space="preserve"> </w:t>
            </w:r>
          </w:p>
          <w:p w:rsidR="007B1F29" w:rsidRDefault="007B1F29" w:rsidP="007B1F29">
            <w:pPr>
              <w:spacing w:after="0" w:line="239" w:lineRule="auto"/>
              <w:ind w:left="8" w:right="17" w:firstLine="0"/>
            </w:pPr>
            <w:r>
              <w:t xml:space="preserve">give reasons why people may choose to make sacrifices to improve the lives of others </w:t>
            </w:r>
          </w:p>
          <w:p w:rsidR="007B1F29" w:rsidRDefault="007B1F29" w:rsidP="007B1F29">
            <w:pPr>
              <w:spacing w:after="0" w:line="259" w:lineRule="auto"/>
              <w:ind w:left="8" w:right="0" w:firstLine="0"/>
            </w:pPr>
            <w:r>
              <w:t xml:space="preserve"> </w:t>
            </w:r>
          </w:p>
        </w:tc>
      </w:tr>
      <w:tr w:rsidR="007B1F29" w:rsidTr="007B1F29">
        <w:trPr>
          <w:trHeight w:val="1086"/>
        </w:trPr>
        <w:tc>
          <w:tcPr>
            <w:tcW w:w="9884" w:type="dxa"/>
            <w:gridSpan w:val="2"/>
            <w:tcBorders>
              <w:top w:val="single" w:sz="4" w:space="0" w:color="00000A"/>
              <w:left w:val="single" w:sz="4" w:space="0" w:color="00000A"/>
              <w:bottom w:val="single" w:sz="4" w:space="0" w:color="00000A"/>
              <w:right w:val="single" w:sz="4" w:space="0" w:color="00000A"/>
            </w:tcBorders>
          </w:tcPr>
          <w:p w:rsidR="007B1F29" w:rsidRDefault="007B1F29" w:rsidP="007B1F29">
            <w:pPr>
              <w:spacing w:after="0" w:line="259" w:lineRule="auto"/>
              <w:ind w:left="0" w:right="0" w:firstLine="0"/>
            </w:pPr>
            <w:r>
              <w:rPr>
                <w:b/>
              </w:rPr>
              <w:t xml:space="preserve">Prior knowledge </w:t>
            </w:r>
          </w:p>
          <w:p w:rsidR="007B1F29" w:rsidRDefault="007B1F29" w:rsidP="007B1F29">
            <w:pPr>
              <w:spacing w:after="0" w:line="239" w:lineRule="auto"/>
              <w:ind w:left="0" w:right="0" w:firstLine="0"/>
            </w:pPr>
            <w:r>
              <w:t xml:space="preserve">This unit builds on prior learning in Unit 2.1 </w:t>
            </w:r>
            <w:r>
              <w:rPr>
                <w:i/>
              </w:rPr>
              <w:t>Lead us not into Temptation</w:t>
            </w:r>
            <w:r>
              <w:t xml:space="preserve">.  Recall the names and actions of saints and talk about what makes a saint or a hero </w:t>
            </w:r>
          </w:p>
          <w:p w:rsidR="007B1F29" w:rsidRDefault="007B1F29" w:rsidP="007B1F29">
            <w:pPr>
              <w:spacing w:after="0" w:line="259" w:lineRule="auto"/>
              <w:ind w:left="0" w:right="0" w:firstLine="0"/>
            </w:pPr>
            <w:r>
              <w:t xml:space="preserve"> </w:t>
            </w:r>
          </w:p>
        </w:tc>
      </w:tr>
      <w:tr w:rsidR="007B1F29" w:rsidTr="007B1F29">
        <w:trPr>
          <w:trHeight w:val="2965"/>
        </w:trPr>
        <w:tc>
          <w:tcPr>
            <w:tcW w:w="9884" w:type="dxa"/>
            <w:gridSpan w:val="2"/>
            <w:tcBorders>
              <w:top w:val="single" w:sz="4" w:space="0" w:color="00000A"/>
              <w:left w:val="single" w:sz="4" w:space="0" w:color="00000A"/>
              <w:bottom w:val="single" w:sz="4" w:space="0" w:color="00000A"/>
              <w:right w:val="single" w:sz="4" w:space="0" w:color="00000A"/>
            </w:tcBorders>
          </w:tcPr>
          <w:p w:rsidR="007B1F29" w:rsidRDefault="007B1F29" w:rsidP="007B1F29">
            <w:pPr>
              <w:spacing w:after="0" w:line="259" w:lineRule="auto"/>
              <w:ind w:left="0" w:right="0" w:firstLine="0"/>
            </w:pPr>
            <w:r>
              <w:rPr>
                <w:b/>
              </w:rPr>
              <w:lastRenderedPageBreak/>
              <w:t xml:space="preserve">Identify learning questions: What makes a saint? </w:t>
            </w:r>
          </w:p>
          <w:p w:rsidR="007B1F29" w:rsidRDefault="007B1F29" w:rsidP="007B1F29">
            <w:pPr>
              <w:spacing w:after="0" w:line="259" w:lineRule="auto"/>
              <w:ind w:left="0" w:right="0" w:firstLine="0"/>
            </w:pPr>
            <w:r>
              <w:t xml:space="preserve">What is a saint?  How does a person become one? </w:t>
            </w:r>
          </w:p>
          <w:p w:rsidR="007B1F29" w:rsidRDefault="007B1F29" w:rsidP="007B1F29">
            <w:pPr>
              <w:spacing w:after="0" w:line="259" w:lineRule="auto"/>
              <w:ind w:left="0" w:right="0" w:firstLine="0"/>
            </w:pPr>
            <w:r>
              <w:t xml:space="preserve">Where are saints’ names found in the local community?   </w:t>
            </w:r>
          </w:p>
          <w:p w:rsidR="007B1F29" w:rsidRDefault="007B1F29" w:rsidP="007B1F29">
            <w:pPr>
              <w:spacing w:after="0" w:line="259" w:lineRule="auto"/>
              <w:ind w:left="0" w:right="0" w:firstLine="0"/>
            </w:pPr>
            <w:r>
              <w:t xml:space="preserve">Who might be the saints and heroes of the local community? </w:t>
            </w:r>
          </w:p>
          <w:p w:rsidR="007B1F29" w:rsidRDefault="007B1F29" w:rsidP="007B1F29">
            <w:pPr>
              <w:spacing w:after="0" w:line="259" w:lineRule="auto"/>
              <w:ind w:left="0" w:right="0" w:firstLine="0"/>
            </w:pPr>
            <w:r>
              <w:t xml:space="preserve">How are local or national saints remembered?  Why? </w:t>
            </w:r>
          </w:p>
          <w:p w:rsidR="007B1F29" w:rsidRDefault="007B1F29" w:rsidP="007B1F29">
            <w:pPr>
              <w:spacing w:after="0" w:line="259" w:lineRule="auto"/>
              <w:ind w:left="0" w:right="0" w:firstLine="0"/>
            </w:pPr>
            <w:r>
              <w:t xml:space="preserve">Are all saints Christian?  What title is given to the ‘saints’ of other faiths? </w:t>
            </w:r>
          </w:p>
          <w:p w:rsidR="007B1F29" w:rsidRDefault="007B1F29" w:rsidP="007B1F29">
            <w:pPr>
              <w:spacing w:after="0" w:line="259" w:lineRule="auto"/>
              <w:ind w:left="0" w:right="0" w:firstLine="0"/>
            </w:pPr>
            <w:r>
              <w:t xml:space="preserve">What inspires some people to commit their lives to an altruistic cause? </w:t>
            </w:r>
          </w:p>
          <w:p w:rsidR="007B1F29" w:rsidRDefault="007B1F29" w:rsidP="007B1F29">
            <w:pPr>
              <w:spacing w:after="0" w:line="259" w:lineRule="auto"/>
              <w:ind w:left="0" w:right="0" w:firstLine="0"/>
            </w:pPr>
            <w:r>
              <w:t xml:space="preserve">What can we learn about commitment from the lives of significant people of faith? </w:t>
            </w:r>
          </w:p>
          <w:p w:rsidR="007B1F29" w:rsidRDefault="007B1F29" w:rsidP="007B1F29">
            <w:pPr>
              <w:spacing w:after="0" w:line="259" w:lineRule="auto"/>
              <w:ind w:left="0" w:right="0" w:firstLine="0"/>
            </w:pPr>
            <w:r>
              <w:t xml:space="preserve">Do you have to be religious to commit to a cause? </w:t>
            </w:r>
          </w:p>
          <w:p w:rsidR="007B1F29" w:rsidRDefault="007B1F29" w:rsidP="007B1F29">
            <w:pPr>
              <w:spacing w:after="0" w:line="259" w:lineRule="auto"/>
              <w:ind w:left="0" w:right="0" w:firstLine="0"/>
            </w:pPr>
            <w:r>
              <w:t xml:space="preserve">What impact may a person’s actions have on the lives of others? </w:t>
            </w:r>
          </w:p>
        </w:tc>
      </w:tr>
      <w:tr w:rsidR="007B1F29" w:rsidTr="007B1F29">
        <w:trPr>
          <w:trHeight w:val="2510"/>
        </w:trPr>
        <w:tc>
          <w:tcPr>
            <w:tcW w:w="9884" w:type="dxa"/>
            <w:gridSpan w:val="2"/>
            <w:tcBorders>
              <w:top w:val="single" w:sz="4" w:space="0" w:color="00000A"/>
              <w:left w:val="single" w:sz="4" w:space="0" w:color="00000A"/>
              <w:bottom w:val="single" w:sz="4" w:space="0" w:color="00000A"/>
              <w:right w:val="single" w:sz="4" w:space="0" w:color="00000A"/>
            </w:tcBorders>
          </w:tcPr>
          <w:p w:rsidR="007B1F29" w:rsidRDefault="007B1F29" w:rsidP="007B1F29">
            <w:pPr>
              <w:spacing w:after="24" w:line="259" w:lineRule="auto"/>
              <w:ind w:left="0" w:right="0" w:firstLine="0"/>
            </w:pPr>
            <w:r>
              <w:rPr>
                <w:b/>
              </w:rPr>
              <w:t>Enquiry: consider</w:t>
            </w:r>
            <w:r>
              <w:t xml:space="preserve"> </w:t>
            </w:r>
          </w:p>
          <w:p w:rsidR="007B1F29" w:rsidRDefault="00520F00" w:rsidP="007B1F29">
            <w:pPr>
              <w:numPr>
                <w:ilvl w:val="0"/>
                <w:numId w:val="8"/>
              </w:numPr>
              <w:spacing w:after="0" w:line="259" w:lineRule="auto"/>
              <w:ind w:right="0" w:hanging="360"/>
            </w:pPr>
            <w:r>
              <w:t>People of faith who have shown great commitment to a cause</w:t>
            </w:r>
            <w:r w:rsidR="007B1F29">
              <w:rPr>
                <w:color w:val="050000"/>
              </w:rPr>
              <w:t xml:space="preserve"> </w:t>
            </w:r>
          </w:p>
          <w:p w:rsidR="007B1F29" w:rsidRDefault="00520F00" w:rsidP="007B1F29">
            <w:pPr>
              <w:numPr>
                <w:ilvl w:val="0"/>
                <w:numId w:val="8"/>
              </w:numPr>
              <w:spacing w:after="0" w:line="259" w:lineRule="auto"/>
              <w:ind w:right="0" w:hanging="360"/>
            </w:pPr>
            <w:r>
              <w:t xml:space="preserve">Whether these people might be saints, or are they heroes?  Is there a difference? </w:t>
            </w:r>
          </w:p>
          <w:p w:rsidR="007B1F29" w:rsidRDefault="00520F00" w:rsidP="007B1F29">
            <w:pPr>
              <w:numPr>
                <w:ilvl w:val="0"/>
                <w:numId w:val="8"/>
              </w:numPr>
              <w:spacing w:after="46"/>
              <w:ind w:right="0" w:hanging="360"/>
            </w:pPr>
            <w:r>
              <w:t>The lif</w:t>
            </w:r>
            <w:r w:rsidR="007B1F29">
              <w:t xml:space="preserve">e and work of a (local) saint; consider why they were made a saint; what are the key characteristics of a saint? </w:t>
            </w:r>
          </w:p>
          <w:p w:rsidR="007B1F29" w:rsidRDefault="00520F00" w:rsidP="007B1F29">
            <w:pPr>
              <w:numPr>
                <w:ilvl w:val="0"/>
                <w:numId w:val="8"/>
              </w:numPr>
              <w:spacing w:after="0" w:line="259" w:lineRule="auto"/>
              <w:ind w:right="0" w:hanging="360"/>
            </w:pPr>
            <w:r>
              <w:t xml:space="preserve">Local newspapers for ‘acts of faith’ demonstrating commitment to the community </w:t>
            </w:r>
          </w:p>
          <w:p w:rsidR="007B1F29" w:rsidRDefault="00520F00" w:rsidP="007B1F29">
            <w:pPr>
              <w:numPr>
                <w:ilvl w:val="0"/>
                <w:numId w:val="8"/>
              </w:numPr>
              <w:spacing w:after="0" w:line="259" w:lineRule="auto"/>
              <w:ind w:right="0" w:hanging="360"/>
            </w:pPr>
            <w:r>
              <w:t xml:space="preserve">The actions of a historical </w:t>
            </w:r>
            <w:proofErr w:type="spellStart"/>
            <w:r>
              <w:t>christian</w:t>
            </w:r>
            <w:proofErr w:type="spellEnd"/>
            <w:r>
              <w:t xml:space="preserve"> and a modern-day hero </w:t>
            </w:r>
          </w:p>
          <w:p w:rsidR="007B1F29" w:rsidRDefault="00520F00" w:rsidP="007B1F29">
            <w:pPr>
              <w:numPr>
                <w:ilvl w:val="0"/>
                <w:numId w:val="8"/>
              </w:numPr>
              <w:spacing w:after="0" w:line="259" w:lineRule="auto"/>
              <w:ind w:right="0" w:hanging="360"/>
            </w:pPr>
            <w:r>
              <w:t>T</w:t>
            </w:r>
            <w:r w:rsidR="007B1F29">
              <w:t xml:space="preserve">he life-changing events of significant people of faith and their impact  </w:t>
            </w:r>
          </w:p>
          <w:p w:rsidR="00016409" w:rsidRDefault="00520F00" w:rsidP="00016409">
            <w:pPr>
              <w:numPr>
                <w:ilvl w:val="0"/>
                <w:numId w:val="9"/>
              </w:numPr>
              <w:spacing w:after="0" w:line="259" w:lineRule="auto"/>
              <w:ind w:right="0" w:hanging="360"/>
            </w:pPr>
            <w:r>
              <w:t xml:space="preserve">Significant people who demonstrate commitment to a cause </w:t>
            </w:r>
            <w:r w:rsidR="00016409">
              <w:t xml:space="preserve">actions to relieve poverty by different faith groups </w:t>
            </w:r>
          </w:p>
          <w:p w:rsidR="00016409" w:rsidRDefault="00520F00" w:rsidP="00016409">
            <w:pPr>
              <w:numPr>
                <w:ilvl w:val="0"/>
                <w:numId w:val="9"/>
              </w:numPr>
              <w:spacing w:after="0" w:line="259" w:lineRule="auto"/>
              <w:ind w:right="0" w:hanging="360"/>
            </w:pPr>
            <w:r>
              <w:t xml:space="preserve">Whether the gurus are saints? </w:t>
            </w:r>
          </w:p>
          <w:p w:rsidR="007B1F29" w:rsidRDefault="007B1F29" w:rsidP="00016409">
            <w:pPr>
              <w:spacing w:after="0" w:line="259" w:lineRule="auto"/>
              <w:ind w:right="0"/>
            </w:pPr>
          </w:p>
        </w:tc>
      </w:tr>
      <w:tr w:rsidR="00016409" w:rsidTr="00016409">
        <w:trPr>
          <w:trHeight w:val="1300"/>
        </w:trPr>
        <w:tc>
          <w:tcPr>
            <w:tcW w:w="9884" w:type="dxa"/>
            <w:gridSpan w:val="2"/>
            <w:tcBorders>
              <w:top w:val="single" w:sz="4" w:space="0" w:color="00000A"/>
              <w:left w:val="single" w:sz="4" w:space="0" w:color="00000A"/>
              <w:bottom w:val="single" w:sz="4" w:space="0" w:color="00000A"/>
              <w:right w:val="single" w:sz="4" w:space="0" w:color="00000A"/>
            </w:tcBorders>
          </w:tcPr>
          <w:p w:rsidR="00016409" w:rsidRDefault="00016409" w:rsidP="00016409">
            <w:pPr>
              <w:spacing w:after="0" w:line="259" w:lineRule="auto"/>
              <w:ind w:left="0" w:right="0" w:firstLine="0"/>
            </w:pPr>
            <w:r>
              <w:rPr>
                <w:b/>
              </w:rPr>
              <w:t>Mastery Thinking Question</w:t>
            </w:r>
          </w:p>
          <w:p w:rsidR="00016409" w:rsidRDefault="00016409" w:rsidP="00016409">
            <w:pPr>
              <w:spacing w:after="0" w:line="259" w:lineRule="auto"/>
              <w:ind w:left="0" w:right="0" w:firstLine="0"/>
            </w:pPr>
            <w:r>
              <w:t xml:space="preserve">Consider what influences and inspires people to commit to a cause </w:t>
            </w:r>
          </w:p>
          <w:p w:rsidR="00016409" w:rsidRDefault="00016409" w:rsidP="00016409">
            <w:pPr>
              <w:spacing w:after="0" w:line="239" w:lineRule="auto"/>
              <w:ind w:left="0" w:right="100" w:firstLine="0"/>
            </w:pPr>
            <w:r>
              <w:t xml:space="preserve">Express thoughts about the actions of some people that change lives for the better and influence others Do you have to be religious to commit to a cause? </w:t>
            </w:r>
          </w:p>
          <w:p w:rsidR="00016409" w:rsidRDefault="00016409" w:rsidP="0035632C">
            <w:pPr>
              <w:spacing w:after="24"/>
              <w:ind w:left="0" w:right="0" w:firstLine="0"/>
              <w:rPr>
                <w:b/>
              </w:rPr>
            </w:pPr>
          </w:p>
        </w:tc>
      </w:tr>
      <w:tr w:rsidR="00016409" w:rsidTr="0035632C">
        <w:trPr>
          <w:trHeight w:val="2510"/>
        </w:trPr>
        <w:tc>
          <w:tcPr>
            <w:tcW w:w="9884" w:type="dxa"/>
            <w:gridSpan w:val="2"/>
            <w:tcBorders>
              <w:top w:val="single" w:sz="4" w:space="0" w:color="00000A"/>
              <w:left w:val="single" w:sz="4" w:space="0" w:color="00000A"/>
              <w:bottom w:val="single" w:sz="4" w:space="0" w:color="00000A"/>
              <w:right w:val="single" w:sz="4" w:space="0" w:color="00000A"/>
            </w:tcBorders>
          </w:tcPr>
          <w:p w:rsidR="00016409" w:rsidRDefault="00016409" w:rsidP="00016409">
            <w:pPr>
              <w:spacing w:after="0" w:line="259" w:lineRule="auto"/>
              <w:ind w:left="0" w:right="0" w:firstLine="0"/>
            </w:pPr>
            <w:r>
              <w:rPr>
                <w:b/>
              </w:rPr>
              <w:t xml:space="preserve">Reflect on learning </w:t>
            </w:r>
          </w:p>
          <w:p w:rsidR="00016409" w:rsidRDefault="00016409" w:rsidP="00016409">
            <w:pPr>
              <w:spacing w:after="0" w:line="239" w:lineRule="auto"/>
              <w:ind w:left="188" w:right="0" w:hanging="188"/>
            </w:pPr>
            <w:r>
              <w:t xml:space="preserve">Reflect on the heroes and ‘saints’ at a local community, national and global level, including people in the modern world; suggest someone who deserves a ‘heart of gold’ award  </w:t>
            </w:r>
          </w:p>
          <w:p w:rsidR="00016409" w:rsidRDefault="00016409" w:rsidP="00016409">
            <w:pPr>
              <w:spacing w:after="1" w:line="239" w:lineRule="auto"/>
              <w:ind w:left="188" w:right="0" w:hanging="188"/>
            </w:pPr>
            <w:r>
              <w:t xml:space="preserve">Consider the significance of a local saint or person who has worked hard for the local community; what were their motives and what long-term impact have they had? </w:t>
            </w:r>
          </w:p>
          <w:p w:rsidR="00016409" w:rsidRDefault="00016409" w:rsidP="00016409">
            <w:pPr>
              <w:spacing w:after="1" w:line="238" w:lineRule="auto"/>
              <w:ind w:left="188" w:right="2" w:hanging="188"/>
            </w:pPr>
            <w:r>
              <w:t xml:space="preserve">Choose a poem, prayer, song, teaching or quote of a significant person of faith - share thoughts about its teaching; what impact did their teaching have in their lifetime and what impact might their teachings have now? </w:t>
            </w:r>
          </w:p>
          <w:p w:rsidR="00016409" w:rsidRDefault="00016409" w:rsidP="00016409">
            <w:pPr>
              <w:spacing w:after="0" w:line="259" w:lineRule="auto"/>
              <w:ind w:left="0" w:right="0" w:firstLine="0"/>
            </w:pPr>
            <w:r>
              <w:t xml:space="preserve">Who or what inspires us, why? </w:t>
            </w:r>
          </w:p>
          <w:p w:rsidR="00016409" w:rsidRDefault="00016409" w:rsidP="0035632C">
            <w:pPr>
              <w:spacing w:after="24"/>
              <w:ind w:left="0" w:right="0" w:firstLine="0"/>
              <w:rPr>
                <w:b/>
              </w:rPr>
            </w:pPr>
          </w:p>
        </w:tc>
      </w:tr>
      <w:tr w:rsidR="00016409" w:rsidTr="00016409">
        <w:trPr>
          <w:trHeight w:val="654"/>
        </w:trPr>
        <w:tc>
          <w:tcPr>
            <w:tcW w:w="9884" w:type="dxa"/>
            <w:gridSpan w:val="2"/>
            <w:tcBorders>
              <w:top w:val="single" w:sz="4" w:space="0" w:color="00000A"/>
              <w:left w:val="single" w:sz="4" w:space="0" w:color="00000A"/>
              <w:bottom w:val="single" w:sz="4" w:space="0" w:color="00000A"/>
              <w:right w:val="single" w:sz="4" w:space="0" w:color="00000A"/>
            </w:tcBorders>
          </w:tcPr>
          <w:p w:rsidR="00016409" w:rsidRDefault="00016409" w:rsidP="00016409">
            <w:pPr>
              <w:spacing w:after="0" w:line="259" w:lineRule="auto"/>
              <w:ind w:left="0" w:right="0" w:firstLine="0"/>
            </w:pPr>
            <w:r>
              <w:rPr>
                <w:b/>
              </w:rPr>
              <w:t xml:space="preserve">Progression exemplars </w:t>
            </w:r>
          </w:p>
          <w:p w:rsidR="00016409" w:rsidRDefault="00016409" w:rsidP="00016409">
            <w:pPr>
              <w:spacing w:after="0" w:line="259" w:lineRule="auto"/>
              <w:ind w:left="0" w:right="0" w:firstLine="0"/>
            </w:pPr>
            <w:r>
              <w:rPr>
                <w:b/>
                <w:color w:val="00B050"/>
              </w:rPr>
              <w:t xml:space="preserve"> </w:t>
            </w:r>
          </w:p>
          <w:p w:rsidR="00016409" w:rsidRDefault="00016409" w:rsidP="00016409">
            <w:pPr>
              <w:spacing w:after="0" w:line="259" w:lineRule="auto"/>
              <w:ind w:left="0" w:right="0" w:firstLine="0"/>
            </w:pPr>
            <w:r>
              <w:rPr>
                <w:b/>
                <w:color w:val="00B050"/>
              </w:rPr>
              <w:t xml:space="preserve">Explain what prompts people to commit an ethical cause </w:t>
            </w:r>
          </w:p>
          <w:p w:rsidR="00016409" w:rsidRDefault="00016409" w:rsidP="00016409">
            <w:pPr>
              <w:spacing w:after="0" w:line="239" w:lineRule="auto"/>
              <w:ind w:left="0" w:right="2144" w:firstLine="0"/>
            </w:pPr>
            <w:r>
              <w:rPr>
                <w:b/>
                <w:color w:val="00B050"/>
              </w:rPr>
              <w:t xml:space="preserve">Explain and give reasons why a person of faith devoted themselves to a cause Give examples of altruistic actions in the community </w:t>
            </w:r>
          </w:p>
          <w:p w:rsidR="00016409" w:rsidRDefault="00016409" w:rsidP="00016409">
            <w:pPr>
              <w:spacing w:after="0" w:line="259" w:lineRule="auto"/>
              <w:ind w:left="0" w:right="0" w:firstLine="0"/>
            </w:pPr>
            <w:r>
              <w:rPr>
                <w:b/>
              </w:rPr>
              <w:t xml:space="preserve"> </w:t>
            </w:r>
          </w:p>
          <w:p w:rsidR="00016409" w:rsidRDefault="00016409" w:rsidP="00016409">
            <w:pPr>
              <w:spacing w:after="24" w:line="259" w:lineRule="auto"/>
              <w:ind w:left="0" w:right="0" w:firstLine="0"/>
            </w:pPr>
            <w:r>
              <w:rPr>
                <w:i/>
              </w:rPr>
              <w:t xml:space="preserve">This contributes to the following End of Key Stage statements: </w:t>
            </w:r>
          </w:p>
          <w:p w:rsidR="00016409" w:rsidRDefault="00016409" w:rsidP="00016409">
            <w:pPr>
              <w:numPr>
                <w:ilvl w:val="0"/>
                <w:numId w:val="10"/>
              </w:numPr>
              <w:spacing w:after="46" w:line="259" w:lineRule="auto"/>
              <w:ind w:right="0" w:hanging="360"/>
            </w:pPr>
            <w:r>
              <w:rPr>
                <w:b/>
              </w:rPr>
              <w:t xml:space="preserve">Demonstrate understanding of how people express their identity and their spirituality through symbols and actions </w:t>
            </w:r>
          </w:p>
          <w:p w:rsidR="00016409" w:rsidRDefault="00016409" w:rsidP="00016409">
            <w:pPr>
              <w:numPr>
                <w:ilvl w:val="0"/>
                <w:numId w:val="10"/>
              </w:numPr>
              <w:spacing w:after="158" w:line="259" w:lineRule="auto"/>
              <w:ind w:right="0" w:hanging="360"/>
            </w:pPr>
            <w:r>
              <w:rPr>
                <w:b/>
              </w:rPr>
              <w:lastRenderedPageBreak/>
              <w:t xml:space="preserve">Articulate the responses of different religious and non-religious worldviews to ethical questions, including ideas about what is right and wrong and what is just and fair </w:t>
            </w:r>
          </w:p>
          <w:p w:rsidR="00016409" w:rsidRDefault="00016409" w:rsidP="0035632C">
            <w:pPr>
              <w:spacing w:after="24"/>
              <w:ind w:left="0" w:right="0" w:firstLine="0"/>
              <w:rPr>
                <w:b/>
              </w:rPr>
            </w:pPr>
          </w:p>
        </w:tc>
      </w:tr>
      <w:tr w:rsidR="00016409" w:rsidTr="00016409">
        <w:trPr>
          <w:trHeight w:val="1690"/>
        </w:trPr>
        <w:tc>
          <w:tcPr>
            <w:tcW w:w="9884" w:type="dxa"/>
            <w:gridSpan w:val="2"/>
            <w:tcBorders>
              <w:top w:val="single" w:sz="4" w:space="0" w:color="00000A"/>
              <w:left w:val="single" w:sz="4" w:space="0" w:color="00000A"/>
              <w:bottom w:val="single" w:sz="4" w:space="0" w:color="00000A"/>
              <w:right w:val="single" w:sz="4" w:space="0" w:color="00000A"/>
            </w:tcBorders>
          </w:tcPr>
          <w:p w:rsidR="00016409" w:rsidRDefault="00016409" w:rsidP="00016409">
            <w:pPr>
              <w:spacing w:after="0"/>
              <w:ind w:left="0" w:right="0" w:firstLine="0"/>
              <w:rPr>
                <w:b/>
              </w:rPr>
            </w:pPr>
            <w:r>
              <w:rPr>
                <w:b/>
              </w:rPr>
              <w:t xml:space="preserve">Curriculum Links </w:t>
            </w:r>
          </w:p>
          <w:p w:rsidR="00016409" w:rsidRDefault="00016409" w:rsidP="00016409">
            <w:pPr>
              <w:spacing w:after="0"/>
              <w:ind w:left="0" w:right="0" w:firstLine="0"/>
              <w:rPr>
                <w:b/>
              </w:rPr>
            </w:pPr>
          </w:p>
          <w:p w:rsidR="00016409" w:rsidRDefault="00016409" w:rsidP="00016409">
            <w:pPr>
              <w:spacing w:after="0"/>
              <w:ind w:left="0" w:right="0" w:firstLine="0"/>
              <w:rPr>
                <w:b/>
              </w:rPr>
            </w:pPr>
            <w:r>
              <w:rPr>
                <w:b/>
              </w:rPr>
              <w:t xml:space="preserve">Jigsaw: </w:t>
            </w:r>
          </w:p>
          <w:p w:rsidR="00016409" w:rsidRPr="00E80452" w:rsidRDefault="00016409" w:rsidP="00016409">
            <w:pPr>
              <w:pStyle w:val="ListParagraph"/>
              <w:numPr>
                <w:ilvl w:val="0"/>
                <w:numId w:val="23"/>
              </w:numPr>
              <w:spacing w:after="0"/>
              <w:ind w:right="0"/>
              <w:rPr>
                <w:b/>
              </w:rPr>
            </w:pPr>
            <w:r>
              <w:t xml:space="preserve">Dreams and Goals </w:t>
            </w:r>
          </w:p>
          <w:p w:rsidR="00016409" w:rsidRDefault="00016409" w:rsidP="00016409">
            <w:pPr>
              <w:spacing w:after="24"/>
              <w:ind w:left="0" w:right="0" w:firstLine="0"/>
              <w:rPr>
                <w:b/>
              </w:rPr>
            </w:pPr>
            <w:r>
              <w:t>Healthy Me</w:t>
            </w:r>
          </w:p>
        </w:tc>
      </w:tr>
    </w:tbl>
    <w:p w:rsidR="007B1F29" w:rsidRDefault="007B1F29" w:rsidP="007B1F29">
      <w:pPr>
        <w:spacing w:after="246"/>
        <w:ind w:left="0" w:right="-7" w:firstLine="0"/>
      </w:pPr>
    </w:p>
    <w:p w:rsidR="000363DB" w:rsidRDefault="000363DB" w:rsidP="000363DB">
      <w:pPr>
        <w:spacing w:after="246"/>
        <w:ind w:left="0" w:right="-13" w:firstLine="0"/>
      </w:pPr>
    </w:p>
    <w:p w:rsidR="000363DB" w:rsidRDefault="000363DB"/>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016409" w:rsidRDefault="00016409" w:rsidP="007B1F29">
      <w:pPr>
        <w:spacing w:after="0"/>
        <w:ind w:left="-227" w:right="-227" w:firstLine="0"/>
        <w:rPr>
          <w:b/>
          <w:sz w:val="28"/>
        </w:rPr>
      </w:pPr>
    </w:p>
    <w:p w:rsidR="00016409" w:rsidRDefault="00016409" w:rsidP="007B1F29">
      <w:pPr>
        <w:spacing w:after="0"/>
        <w:ind w:left="-227" w:right="-227" w:firstLine="0"/>
        <w:rPr>
          <w:b/>
          <w:sz w:val="28"/>
        </w:rPr>
      </w:pPr>
    </w:p>
    <w:p w:rsidR="00016409" w:rsidRDefault="00016409" w:rsidP="007B1F29">
      <w:pPr>
        <w:spacing w:after="0"/>
        <w:ind w:left="-227" w:right="-227" w:firstLine="0"/>
        <w:rPr>
          <w:b/>
          <w:sz w:val="28"/>
        </w:rPr>
      </w:pPr>
    </w:p>
    <w:p w:rsidR="00016409" w:rsidRDefault="00016409" w:rsidP="007B1F29">
      <w:pPr>
        <w:spacing w:after="0"/>
        <w:ind w:left="-227" w:right="-227" w:firstLine="0"/>
        <w:rPr>
          <w:b/>
          <w:sz w:val="28"/>
        </w:rPr>
      </w:pPr>
    </w:p>
    <w:p w:rsidR="00016409" w:rsidRDefault="00016409" w:rsidP="007B1F29">
      <w:pPr>
        <w:spacing w:after="0"/>
        <w:ind w:left="-227" w:right="-227" w:firstLine="0"/>
        <w:rPr>
          <w:b/>
          <w:sz w:val="28"/>
        </w:rPr>
      </w:pPr>
    </w:p>
    <w:p w:rsidR="00016409" w:rsidRDefault="00016409" w:rsidP="007B1F29">
      <w:pPr>
        <w:spacing w:after="0"/>
        <w:ind w:left="-227" w:right="-227" w:firstLine="0"/>
        <w:rPr>
          <w:b/>
          <w:sz w:val="28"/>
        </w:rPr>
      </w:pPr>
    </w:p>
    <w:p w:rsidR="00016409" w:rsidRDefault="00016409" w:rsidP="007B1F29">
      <w:pPr>
        <w:spacing w:after="0"/>
        <w:ind w:left="-227" w:right="-227" w:firstLine="0"/>
        <w:rPr>
          <w:b/>
          <w:sz w:val="28"/>
        </w:rPr>
      </w:pPr>
    </w:p>
    <w:p w:rsidR="00016409" w:rsidRDefault="00016409" w:rsidP="007B1F29">
      <w:pPr>
        <w:spacing w:after="0"/>
        <w:ind w:left="-227" w:right="-227" w:firstLine="0"/>
        <w:rPr>
          <w:b/>
          <w:sz w:val="28"/>
        </w:rPr>
      </w:pPr>
    </w:p>
    <w:p w:rsidR="00016409" w:rsidRDefault="00016409" w:rsidP="007B1F29">
      <w:pPr>
        <w:spacing w:after="0"/>
        <w:ind w:left="-227" w:right="-227" w:firstLine="0"/>
        <w:rPr>
          <w:b/>
          <w:sz w:val="28"/>
        </w:rPr>
      </w:pPr>
    </w:p>
    <w:p w:rsidR="00016409" w:rsidRDefault="00016409" w:rsidP="007B1F29">
      <w:pPr>
        <w:spacing w:after="0"/>
        <w:ind w:left="-227" w:right="-227" w:firstLine="0"/>
        <w:rPr>
          <w:b/>
          <w:sz w:val="28"/>
        </w:rPr>
      </w:pPr>
    </w:p>
    <w:p w:rsidR="00016409" w:rsidRDefault="00016409" w:rsidP="007B1F29">
      <w:pPr>
        <w:spacing w:after="0"/>
        <w:ind w:left="-227" w:right="-227" w:firstLine="0"/>
        <w:rPr>
          <w:b/>
          <w:sz w:val="28"/>
        </w:rPr>
      </w:pPr>
    </w:p>
    <w:p w:rsidR="00016409" w:rsidRDefault="00016409" w:rsidP="007B1F29">
      <w:pPr>
        <w:spacing w:after="0"/>
        <w:ind w:left="-227" w:right="-227" w:firstLine="0"/>
        <w:rPr>
          <w:b/>
          <w:sz w:val="28"/>
        </w:rPr>
      </w:pPr>
    </w:p>
    <w:p w:rsidR="007B1F29" w:rsidRDefault="007B1F29" w:rsidP="007B1F29">
      <w:pPr>
        <w:spacing w:after="0"/>
        <w:ind w:left="-227" w:right="-227" w:firstLine="0"/>
      </w:pPr>
      <w:r>
        <w:rPr>
          <w:b/>
          <w:sz w:val="28"/>
        </w:rPr>
        <w:t xml:space="preserve">Spring 2: Easter </w:t>
      </w:r>
    </w:p>
    <w:p w:rsidR="007B1F29" w:rsidRDefault="007B1F29" w:rsidP="007B1F29">
      <w:pPr>
        <w:spacing w:after="0"/>
        <w:ind w:left="-227" w:right="-227"/>
      </w:pPr>
      <w:r>
        <w:rPr>
          <w:b/>
          <w:sz w:val="28"/>
        </w:rPr>
        <w:t xml:space="preserve">Key Question: What is the significance of the cross for Christians at Easter? </w:t>
      </w:r>
    </w:p>
    <w:p w:rsidR="007B1F29" w:rsidRDefault="007B1F29" w:rsidP="007B1F29">
      <w:pPr>
        <w:spacing w:after="0"/>
        <w:ind w:left="-227" w:right="-227" w:firstLine="0"/>
      </w:pPr>
      <w:r>
        <w:rPr>
          <w:sz w:val="28"/>
        </w:rPr>
        <w:t xml:space="preserve"> </w:t>
      </w:r>
    </w:p>
    <w:p w:rsidR="007B1F29" w:rsidRDefault="007B1F29" w:rsidP="007B1F29">
      <w:pPr>
        <w:spacing w:after="0"/>
        <w:ind w:left="0" w:right="0" w:firstLine="0"/>
      </w:pPr>
      <w:r>
        <w:t xml:space="preserve"> </w:t>
      </w:r>
    </w:p>
    <w:tbl>
      <w:tblPr>
        <w:tblStyle w:val="TableGrid"/>
        <w:tblW w:w="9884" w:type="dxa"/>
        <w:tblInd w:w="-425" w:type="dxa"/>
        <w:tblCellMar>
          <w:top w:w="47" w:type="dxa"/>
          <w:left w:w="96" w:type="dxa"/>
          <w:right w:w="155" w:type="dxa"/>
        </w:tblCellMar>
        <w:tblLook w:val="04A0" w:firstRow="1" w:lastRow="0" w:firstColumn="1" w:lastColumn="0" w:noHBand="0" w:noVBand="1"/>
      </w:tblPr>
      <w:tblGrid>
        <w:gridCol w:w="2655"/>
        <w:gridCol w:w="7229"/>
      </w:tblGrid>
      <w:tr w:rsidR="007B1F29" w:rsidTr="007B1F29">
        <w:trPr>
          <w:trHeight w:val="2158"/>
        </w:trPr>
        <w:tc>
          <w:tcPr>
            <w:tcW w:w="9884" w:type="dxa"/>
            <w:gridSpan w:val="2"/>
            <w:tcBorders>
              <w:top w:val="single" w:sz="4" w:space="0" w:color="00000A"/>
              <w:left w:val="single" w:sz="4" w:space="0" w:color="00000A"/>
              <w:bottom w:val="single" w:sz="4" w:space="0" w:color="00000A"/>
              <w:right w:val="single" w:sz="4" w:space="0" w:color="00000A"/>
            </w:tcBorders>
          </w:tcPr>
          <w:p w:rsidR="007B1F29" w:rsidRDefault="007B1F29" w:rsidP="007B1F29">
            <w:pPr>
              <w:spacing w:after="0" w:line="259" w:lineRule="auto"/>
              <w:ind w:left="5" w:right="0" w:firstLine="0"/>
            </w:pPr>
            <w:r>
              <w:rPr>
                <w:b/>
              </w:rPr>
              <w:t xml:space="preserve">About this unit </w:t>
            </w:r>
          </w:p>
          <w:p w:rsidR="007B1F29" w:rsidRDefault="007B1F29" w:rsidP="007B1F29">
            <w:pPr>
              <w:spacing w:after="0" w:line="259" w:lineRule="auto"/>
              <w:ind w:left="5" w:right="0" w:firstLine="0"/>
            </w:pPr>
            <w:r>
              <w:t xml:space="preserve">This is a supplementary unit designed to help teachers ensure progression when exploring the festival of </w:t>
            </w:r>
          </w:p>
          <w:p w:rsidR="007B1F29" w:rsidRDefault="007B1F29" w:rsidP="007B1F29">
            <w:pPr>
              <w:spacing w:after="0" w:line="239" w:lineRule="auto"/>
              <w:ind w:left="5" w:right="0" w:firstLine="0"/>
            </w:pPr>
            <w:r>
              <w:t xml:space="preserve">Easter across lower Key Stage 2.  It gives opportunity to explore and develop the concepts of Salvation and Gospel.  The focus for Year 3 is on how Christians remember the events of Holy Week, and in Year 4 the different ways in which the cross conveys the importance and message of Easter. </w:t>
            </w:r>
          </w:p>
          <w:p w:rsidR="007B1F29" w:rsidRDefault="007B1F29" w:rsidP="007B1F29">
            <w:pPr>
              <w:spacing w:after="0" w:line="259" w:lineRule="auto"/>
              <w:ind w:left="5" w:right="0" w:firstLine="0"/>
            </w:pPr>
            <w:r>
              <w:t xml:space="preserve"> </w:t>
            </w:r>
          </w:p>
          <w:p w:rsidR="007B1F29" w:rsidRDefault="007B1F29" w:rsidP="007B1F29">
            <w:pPr>
              <w:spacing w:after="0" w:line="259" w:lineRule="auto"/>
              <w:ind w:left="5" w:right="0" w:firstLine="0"/>
            </w:pPr>
            <w:r>
              <w:t>It may be useful to consider Spring festivals from other faiths alongside Easter.</w:t>
            </w:r>
            <w:r>
              <w:rPr>
                <w:i/>
              </w:rPr>
              <w:t xml:space="preserve"> </w:t>
            </w:r>
          </w:p>
          <w:p w:rsidR="007B1F29" w:rsidRDefault="007B1F29" w:rsidP="007B1F29">
            <w:pPr>
              <w:spacing w:after="0" w:line="259" w:lineRule="auto"/>
              <w:ind w:left="5" w:right="0" w:firstLine="0"/>
            </w:pPr>
            <w:r>
              <w:rPr>
                <w:i/>
              </w:rPr>
              <w:t xml:space="preserve"> </w:t>
            </w:r>
          </w:p>
        </w:tc>
      </w:tr>
      <w:tr w:rsidR="007B1F29" w:rsidTr="007B1F29">
        <w:trPr>
          <w:trHeight w:val="1354"/>
        </w:trPr>
        <w:tc>
          <w:tcPr>
            <w:tcW w:w="9884" w:type="dxa"/>
            <w:gridSpan w:val="2"/>
            <w:tcBorders>
              <w:top w:val="single" w:sz="4" w:space="0" w:color="00000A"/>
              <w:left w:val="single" w:sz="4" w:space="0" w:color="00000A"/>
              <w:bottom w:val="single" w:sz="4" w:space="0" w:color="00000A"/>
              <w:right w:val="single" w:sz="4" w:space="0" w:color="00000A"/>
            </w:tcBorders>
          </w:tcPr>
          <w:p w:rsidR="007B1F29" w:rsidRDefault="007B1F29" w:rsidP="007B1F29">
            <w:pPr>
              <w:spacing w:after="1" w:line="238" w:lineRule="auto"/>
              <w:ind w:left="5" w:right="7881" w:firstLine="0"/>
            </w:pPr>
            <w:r>
              <w:rPr>
                <w:b/>
              </w:rPr>
              <w:t xml:space="preserve">Concepts </w:t>
            </w:r>
            <w:r>
              <w:t xml:space="preserve">salvation, gospel </w:t>
            </w:r>
            <w:r>
              <w:rPr>
                <w:b/>
              </w:rPr>
              <w:t xml:space="preserve">Vocabulary </w:t>
            </w:r>
          </w:p>
          <w:p w:rsidR="007B1F29" w:rsidRDefault="007B1F29" w:rsidP="007B1F29">
            <w:pPr>
              <w:spacing w:after="0" w:line="259" w:lineRule="auto"/>
              <w:ind w:left="5" w:right="0" w:firstLine="0"/>
            </w:pPr>
            <w:r>
              <w:t xml:space="preserve">Holy Week, Last Supper, Holy Communion, Maundy Thursday, Good Friday, crucifixion </w:t>
            </w:r>
          </w:p>
          <w:p w:rsidR="007B1F29" w:rsidRDefault="007B1F29" w:rsidP="007B1F29">
            <w:pPr>
              <w:spacing w:after="0" w:line="259" w:lineRule="auto"/>
              <w:ind w:left="5" w:right="0" w:firstLine="0"/>
            </w:pPr>
            <w:r>
              <w:t xml:space="preserve"> </w:t>
            </w:r>
          </w:p>
        </w:tc>
      </w:tr>
      <w:tr w:rsidR="007B1F29" w:rsidTr="007B1F29">
        <w:trPr>
          <w:trHeight w:val="652"/>
        </w:trPr>
        <w:tc>
          <w:tcPr>
            <w:tcW w:w="2655" w:type="dxa"/>
            <w:tcBorders>
              <w:top w:val="single" w:sz="4" w:space="0" w:color="00000A"/>
              <w:left w:val="single" w:sz="4" w:space="0" w:color="00000A"/>
              <w:bottom w:val="single" w:sz="4" w:space="0" w:color="00000A"/>
              <w:right w:val="single" w:sz="4" w:space="0" w:color="00000A"/>
            </w:tcBorders>
          </w:tcPr>
          <w:p w:rsidR="007B1F29" w:rsidRDefault="007B1F29" w:rsidP="007B1F29">
            <w:pPr>
              <w:spacing w:after="0" w:line="259" w:lineRule="auto"/>
              <w:ind w:left="51" w:right="0" w:firstLine="0"/>
              <w:jc w:val="center"/>
            </w:pPr>
            <w:r>
              <w:rPr>
                <w:b/>
              </w:rPr>
              <w:t xml:space="preserve">Exploring </w:t>
            </w:r>
          </w:p>
          <w:p w:rsidR="007B1F29" w:rsidRDefault="007B1F29" w:rsidP="007B1F29">
            <w:pPr>
              <w:spacing w:after="0" w:line="259" w:lineRule="auto"/>
              <w:ind w:left="5" w:right="0" w:firstLine="0"/>
            </w:pPr>
            <w:r>
              <w:rPr>
                <w:b/>
              </w:rPr>
              <w:t xml:space="preserve"> </w:t>
            </w:r>
          </w:p>
        </w:tc>
        <w:tc>
          <w:tcPr>
            <w:tcW w:w="7229" w:type="dxa"/>
            <w:tcBorders>
              <w:top w:val="single" w:sz="4" w:space="0" w:color="00000A"/>
              <w:left w:val="single" w:sz="4" w:space="0" w:color="00000A"/>
              <w:bottom w:val="single" w:sz="4" w:space="0" w:color="00000A"/>
              <w:right w:val="single" w:sz="4" w:space="0" w:color="00000A"/>
            </w:tcBorders>
          </w:tcPr>
          <w:p w:rsidR="007B1F29" w:rsidRDefault="007B1F29" w:rsidP="007B1F29">
            <w:pPr>
              <w:spacing w:after="0" w:line="259" w:lineRule="auto"/>
              <w:ind w:left="307" w:right="0" w:firstLine="0"/>
              <w:jc w:val="center"/>
            </w:pPr>
            <w:r>
              <w:rPr>
                <w:b/>
              </w:rPr>
              <w:t xml:space="preserve">Learning Outcomes </w:t>
            </w:r>
          </w:p>
          <w:p w:rsidR="007B1F29" w:rsidRDefault="007B1F29" w:rsidP="007B1F29">
            <w:pPr>
              <w:spacing w:after="0" w:line="259" w:lineRule="auto"/>
              <w:ind w:left="304" w:right="0" w:firstLine="0"/>
              <w:jc w:val="center"/>
            </w:pPr>
            <w:r>
              <w:rPr>
                <w:i/>
              </w:rPr>
              <w:t>By the end of KS2 pupils should be able to</w:t>
            </w:r>
            <w:r>
              <w:rPr>
                <w:b/>
              </w:rPr>
              <w:t xml:space="preserve"> </w:t>
            </w:r>
          </w:p>
        </w:tc>
      </w:tr>
      <w:tr w:rsidR="007B1F29" w:rsidTr="007B1F29">
        <w:trPr>
          <w:trHeight w:val="1350"/>
        </w:trPr>
        <w:tc>
          <w:tcPr>
            <w:tcW w:w="2655" w:type="dxa"/>
            <w:tcBorders>
              <w:top w:val="single" w:sz="4" w:space="0" w:color="00000A"/>
              <w:left w:val="single" w:sz="4" w:space="0" w:color="00000A"/>
              <w:bottom w:val="single" w:sz="4" w:space="0" w:color="00000A"/>
              <w:right w:val="single" w:sz="4" w:space="0" w:color="00000A"/>
            </w:tcBorders>
            <w:shd w:val="clear" w:color="auto" w:fill="F4B083"/>
          </w:tcPr>
          <w:p w:rsidR="007B1F29" w:rsidRDefault="007B1F29" w:rsidP="007B1F29">
            <w:pPr>
              <w:spacing w:after="1" w:line="238" w:lineRule="auto"/>
              <w:ind w:left="5" w:right="0" w:firstLine="0"/>
            </w:pPr>
            <w:r>
              <w:t>What is the significance of religious festivals and rituals?</w:t>
            </w:r>
            <w:r>
              <w:rPr>
                <w:b/>
              </w:rPr>
              <w:t xml:space="preserve"> </w:t>
            </w:r>
          </w:p>
          <w:p w:rsidR="007B1F29" w:rsidRDefault="007B1F29" w:rsidP="007B1F29">
            <w:pPr>
              <w:spacing w:after="0" w:line="259" w:lineRule="auto"/>
              <w:ind w:left="5" w:right="0" w:firstLine="0"/>
            </w:pPr>
            <w:r>
              <w:t xml:space="preserve"> </w:t>
            </w:r>
          </w:p>
        </w:tc>
        <w:tc>
          <w:tcPr>
            <w:tcW w:w="7229" w:type="dxa"/>
            <w:tcBorders>
              <w:top w:val="single" w:sz="4" w:space="0" w:color="00000A"/>
              <w:left w:val="single" w:sz="4" w:space="0" w:color="00000A"/>
              <w:bottom w:val="single" w:sz="4" w:space="0" w:color="00000A"/>
              <w:right w:val="single" w:sz="4" w:space="0" w:color="00000A"/>
            </w:tcBorders>
            <w:shd w:val="clear" w:color="auto" w:fill="F4B083"/>
          </w:tcPr>
          <w:p w:rsidR="007B1F29" w:rsidRDefault="007B1F29" w:rsidP="007B1F29">
            <w:pPr>
              <w:spacing w:after="0" w:line="259" w:lineRule="auto"/>
              <w:ind w:left="8" w:right="0" w:firstLine="0"/>
            </w:pPr>
            <w:r>
              <w:t xml:space="preserve">identify the stories celebrated at festivals from different faiths </w:t>
            </w:r>
          </w:p>
          <w:p w:rsidR="007B1F29" w:rsidRDefault="007B1F29" w:rsidP="007B1F29">
            <w:pPr>
              <w:spacing w:after="0" w:line="259" w:lineRule="auto"/>
              <w:ind w:left="8" w:right="0" w:firstLine="0"/>
            </w:pPr>
            <w:r>
              <w:t xml:space="preserve"> </w:t>
            </w:r>
          </w:p>
          <w:p w:rsidR="007B1F29" w:rsidRDefault="007B1F29" w:rsidP="007B1F29">
            <w:pPr>
              <w:spacing w:after="0" w:line="239" w:lineRule="auto"/>
              <w:ind w:left="8" w:right="0" w:firstLine="0"/>
            </w:pPr>
            <w:r>
              <w:t xml:space="preserve">explain the meaning behind the celebration of festivals and rituals from different faiths </w:t>
            </w:r>
          </w:p>
          <w:p w:rsidR="007B1F29" w:rsidRDefault="007B1F29" w:rsidP="007B1F29">
            <w:pPr>
              <w:spacing w:after="0" w:line="259" w:lineRule="auto"/>
              <w:ind w:left="8" w:right="0" w:firstLine="0"/>
            </w:pPr>
            <w:r>
              <w:t xml:space="preserve"> </w:t>
            </w:r>
          </w:p>
        </w:tc>
      </w:tr>
      <w:tr w:rsidR="007B1F29" w:rsidTr="007B1F29">
        <w:trPr>
          <w:trHeight w:val="1890"/>
        </w:trPr>
        <w:tc>
          <w:tcPr>
            <w:tcW w:w="2655" w:type="dxa"/>
            <w:tcBorders>
              <w:top w:val="single" w:sz="4" w:space="0" w:color="00000A"/>
              <w:left w:val="single" w:sz="4" w:space="0" w:color="00000A"/>
              <w:bottom w:val="single" w:sz="4" w:space="0" w:color="00000A"/>
              <w:right w:val="single" w:sz="4" w:space="0" w:color="00000A"/>
            </w:tcBorders>
            <w:shd w:val="clear" w:color="auto" w:fill="92D050"/>
          </w:tcPr>
          <w:p w:rsidR="007B1F29" w:rsidRDefault="007B1F29" w:rsidP="007B1F29">
            <w:pPr>
              <w:spacing w:after="0" w:line="259" w:lineRule="auto"/>
              <w:ind w:left="5" w:right="0" w:firstLine="0"/>
            </w:pPr>
            <w:r>
              <w:t xml:space="preserve">How do people express their beliefs? </w:t>
            </w:r>
          </w:p>
        </w:tc>
        <w:tc>
          <w:tcPr>
            <w:tcW w:w="7229" w:type="dxa"/>
            <w:tcBorders>
              <w:top w:val="single" w:sz="4" w:space="0" w:color="00000A"/>
              <w:left w:val="single" w:sz="4" w:space="0" w:color="00000A"/>
              <w:bottom w:val="single" w:sz="4" w:space="0" w:color="00000A"/>
              <w:right w:val="single" w:sz="4" w:space="0" w:color="00000A"/>
            </w:tcBorders>
            <w:shd w:val="clear" w:color="auto" w:fill="92D050"/>
          </w:tcPr>
          <w:p w:rsidR="007B1F29" w:rsidRDefault="007B1F29" w:rsidP="007B1F29">
            <w:pPr>
              <w:spacing w:after="0" w:line="239" w:lineRule="auto"/>
              <w:ind w:left="8" w:right="0" w:firstLine="0"/>
              <w:jc w:val="both"/>
            </w:pPr>
            <w:r>
              <w:t xml:space="preserve">identify symbols and artefacts which are important for at least two different faiths </w:t>
            </w:r>
          </w:p>
          <w:p w:rsidR="007B1F29" w:rsidRDefault="007B1F29" w:rsidP="007B1F29">
            <w:pPr>
              <w:spacing w:after="0" w:line="259" w:lineRule="auto"/>
              <w:ind w:left="8" w:right="0" w:firstLine="0"/>
            </w:pPr>
            <w:r>
              <w:t xml:space="preserve"> </w:t>
            </w:r>
          </w:p>
          <w:p w:rsidR="007B1F29" w:rsidRDefault="007B1F29" w:rsidP="007B1F29">
            <w:pPr>
              <w:spacing w:after="0" w:line="259" w:lineRule="auto"/>
              <w:ind w:left="8" w:right="0" w:firstLine="0"/>
            </w:pPr>
            <w:r>
              <w:t xml:space="preserve">explain how artefacts and symbols express the beliefs of faith members </w:t>
            </w:r>
          </w:p>
          <w:p w:rsidR="007B1F29" w:rsidRDefault="007B1F29" w:rsidP="007B1F29">
            <w:pPr>
              <w:spacing w:after="0" w:line="259" w:lineRule="auto"/>
              <w:ind w:left="8" w:right="0" w:firstLine="0"/>
            </w:pPr>
            <w:r>
              <w:t xml:space="preserve"> </w:t>
            </w:r>
          </w:p>
          <w:p w:rsidR="007B1F29" w:rsidRDefault="007B1F29" w:rsidP="007B1F29">
            <w:pPr>
              <w:spacing w:after="0" w:line="259" w:lineRule="auto"/>
              <w:ind w:left="8" w:right="0" w:firstLine="0"/>
            </w:pPr>
            <w:r>
              <w:t xml:space="preserve">recognise different forms of religious and spiritual expression </w:t>
            </w:r>
          </w:p>
          <w:p w:rsidR="007B1F29" w:rsidRDefault="007B1F29" w:rsidP="007B1F29">
            <w:pPr>
              <w:spacing w:after="0" w:line="259" w:lineRule="auto"/>
              <w:ind w:left="8" w:right="0" w:firstLine="0"/>
            </w:pPr>
            <w:r>
              <w:t xml:space="preserve"> </w:t>
            </w:r>
          </w:p>
        </w:tc>
      </w:tr>
      <w:tr w:rsidR="007B1F29" w:rsidTr="007B1F29">
        <w:trPr>
          <w:trHeight w:val="817"/>
        </w:trPr>
        <w:tc>
          <w:tcPr>
            <w:tcW w:w="9884" w:type="dxa"/>
            <w:gridSpan w:val="2"/>
            <w:tcBorders>
              <w:top w:val="single" w:sz="4" w:space="0" w:color="00000A"/>
              <w:left w:val="single" w:sz="4" w:space="0" w:color="00000A"/>
              <w:bottom w:val="single" w:sz="4" w:space="0" w:color="00000A"/>
              <w:right w:val="single" w:sz="4" w:space="0" w:color="00000A"/>
            </w:tcBorders>
          </w:tcPr>
          <w:p w:rsidR="007B1F29" w:rsidRDefault="007B1F29" w:rsidP="007B1F29">
            <w:pPr>
              <w:spacing w:after="0" w:line="259" w:lineRule="auto"/>
              <w:ind w:left="0" w:right="0" w:firstLine="0"/>
            </w:pPr>
            <w:r>
              <w:rPr>
                <w:b/>
              </w:rPr>
              <w:t xml:space="preserve">Prior knowledge </w:t>
            </w:r>
          </w:p>
          <w:p w:rsidR="007B1F29" w:rsidRDefault="007B1F29" w:rsidP="007B1F29">
            <w:pPr>
              <w:spacing w:after="0" w:line="259" w:lineRule="auto"/>
              <w:ind w:left="0" w:right="0" w:firstLine="0"/>
            </w:pPr>
            <w:r>
              <w:t xml:space="preserve">This unit builds on learning about Spring festivals in KS1 </w:t>
            </w:r>
          </w:p>
          <w:p w:rsidR="007B1F29" w:rsidRDefault="007B1F29" w:rsidP="007B1F29">
            <w:pPr>
              <w:spacing w:after="0" w:line="259" w:lineRule="auto"/>
              <w:ind w:left="0" w:right="0" w:firstLine="0"/>
            </w:pPr>
            <w:r>
              <w:t xml:space="preserve"> </w:t>
            </w:r>
          </w:p>
        </w:tc>
      </w:tr>
      <w:tr w:rsidR="007B1F29" w:rsidTr="007B1F29">
        <w:trPr>
          <w:trHeight w:val="2158"/>
        </w:trPr>
        <w:tc>
          <w:tcPr>
            <w:tcW w:w="9884" w:type="dxa"/>
            <w:gridSpan w:val="2"/>
            <w:tcBorders>
              <w:top w:val="single" w:sz="4" w:space="0" w:color="00000A"/>
              <w:left w:val="single" w:sz="4" w:space="0" w:color="00000A"/>
              <w:bottom w:val="single" w:sz="4" w:space="0" w:color="00000A"/>
              <w:right w:val="single" w:sz="4" w:space="0" w:color="00000A"/>
            </w:tcBorders>
          </w:tcPr>
          <w:p w:rsidR="007B1F29" w:rsidRDefault="007B1F29" w:rsidP="007B1F29">
            <w:pPr>
              <w:spacing w:after="0" w:line="259" w:lineRule="auto"/>
              <w:ind w:left="0" w:right="0" w:firstLine="0"/>
            </w:pPr>
            <w:r>
              <w:rPr>
                <w:b/>
              </w:rPr>
              <w:t xml:space="preserve">Identify learning questions </w:t>
            </w:r>
          </w:p>
          <w:p w:rsidR="007B1F29" w:rsidRDefault="007B1F29" w:rsidP="007B1F29">
            <w:pPr>
              <w:spacing w:after="0" w:line="259" w:lineRule="auto"/>
              <w:ind w:left="0" w:right="0" w:firstLine="0"/>
            </w:pPr>
            <w:r>
              <w:t xml:space="preserve">Who was at the Last Supper?  Why were they there? </w:t>
            </w:r>
          </w:p>
          <w:p w:rsidR="007B1F29" w:rsidRDefault="007B1F29" w:rsidP="007B1F29">
            <w:pPr>
              <w:spacing w:after="0" w:line="259" w:lineRule="auto"/>
              <w:ind w:left="0" w:right="0" w:firstLine="0"/>
            </w:pPr>
            <w:r>
              <w:t xml:space="preserve">What is the symbolism of the bread and wine? </w:t>
            </w:r>
          </w:p>
          <w:p w:rsidR="007B1F29" w:rsidRDefault="007B1F29" w:rsidP="007B1F29">
            <w:pPr>
              <w:spacing w:after="0" w:line="259" w:lineRule="auto"/>
              <w:ind w:left="0" w:right="0" w:firstLine="0"/>
            </w:pPr>
            <w:r>
              <w:t xml:space="preserve">What did Jesus say to his disciples? </w:t>
            </w:r>
          </w:p>
          <w:p w:rsidR="007B1F29" w:rsidRDefault="007B1F29" w:rsidP="007B1F29">
            <w:pPr>
              <w:spacing w:after="0" w:line="259" w:lineRule="auto"/>
              <w:ind w:left="0" w:right="0" w:firstLine="0"/>
            </w:pPr>
            <w:r>
              <w:t xml:space="preserve">What happened in the Garden of Gethsemane? </w:t>
            </w:r>
          </w:p>
          <w:p w:rsidR="007B1F29" w:rsidRDefault="007B1F29" w:rsidP="007B1F29">
            <w:pPr>
              <w:spacing w:after="0" w:line="259" w:lineRule="auto"/>
              <w:ind w:left="0" w:right="0" w:firstLine="0"/>
            </w:pPr>
            <w:r>
              <w:t xml:space="preserve">What is meant by betrayal and denial?   </w:t>
            </w:r>
          </w:p>
          <w:p w:rsidR="007B1F29" w:rsidRDefault="007B1F29" w:rsidP="007B1F29">
            <w:pPr>
              <w:spacing w:after="0" w:line="259" w:lineRule="auto"/>
              <w:ind w:left="0" w:right="0" w:firstLine="0"/>
            </w:pPr>
            <w:r>
              <w:t xml:space="preserve">What is the ‘good news’ of Easter for everyone? </w:t>
            </w:r>
          </w:p>
          <w:p w:rsidR="007B1F29" w:rsidRDefault="007B1F29" w:rsidP="007B1F29">
            <w:pPr>
              <w:spacing w:after="0" w:line="259" w:lineRule="auto"/>
              <w:ind w:left="0" w:right="0" w:firstLine="0"/>
            </w:pPr>
            <w:r>
              <w:t xml:space="preserve"> </w:t>
            </w:r>
          </w:p>
        </w:tc>
      </w:tr>
      <w:tr w:rsidR="007B1F29" w:rsidTr="007B1F29">
        <w:trPr>
          <w:trHeight w:val="2765"/>
        </w:trPr>
        <w:tc>
          <w:tcPr>
            <w:tcW w:w="9884" w:type="dxa"/>
            <w:gridSpan w:val="2"/>
            <w:tcBorders>
              <w:top w:val="single" w:sz="4" w:space="0" w:color="00000A"/>
              <w:left w:val="single" w:sz="4" w:space="0" w:color="00000A"/>
              <w:bottom w:val="single" w:sz="4" w:space="0" w:color="00000A"/>
              <w:right w:val="single" w:sz="4" w:space="0" w:color="00000A"/>
            </w:tcBorders>
          </w:tcPr>
          <w:p w:rsidR="007B1F29" w:rsidRDefault="007B1F29" w:rsidP="007B1F29">
            <w:pPr>
              <w:spacing w:after="46" w:line="239" w:lineRule="auto"/>
              <w:ind w:left="0" w:right="7599" w:firstLine="0"/>
            </w:pPr>
            <w:r>
              <w:rPr>
                <w:b/>
              </w:rPr>
              <w:lastRenderedPageBreak/>
              <w:t>Enquiry:</w:t>
            </w:r>
            <w:r>
              <w:t xml:space="preserve"> consider </w:t>
            </w:r>
            <w:r>
              <w:rPr>
                <w:b/>
                <w:color w:val="7030A0"/>
              </w:rPr>
              <w:t xml:space="preserve">Year 3 </w:t>
            </w:r>
          </w:p>
          <w:p w:rsidR="007B1F29" w:rsidRDefault="00520F00" w:rsidP="007B1F29">
            <w:pPr>
              <w:numPr>
                <w:ilvl w:val="0"/>
                <w:numId w:val="11"/>
              </w:numPr>
              <w:spacing w:after="0" w:line="259" w:lineRule="auto"/>
              <w:ind w:right="0" w:hanging="360"/>
            </w:pPr>
            <w:r>
              <w:rPr>
                <w:color w:val="00000A"/>
              </w:rPr>
              <w:t xml:space="preserve">Looking </w:t>
            </w:r>
            <w:r w:rsidR="007B1F29">
              <w:rPr>
                <w:color w:val="00000A"/>
              </w:rPr>
              <w:t xml:space="preserve">afresh at the events of Palm Sunday at the beginning of Holy Week </w:t>
            </w:r>
          </w:p>
          <w:p w:rsidR="007B1F29" w:rsidRDefault="00520F00" w:rsidP="007B1F29">
            <w:pPr>
              <w:numPr>
                <w:ilvl w:val="0"/>
                <w:numId w:val="11"/>
              </w:numPr>
              <w:spacing w:after="0" w:line="259" w:lineRule="auto"/>
              <w:ind w:right="0" w:hanging="360"/>
            </w:pPr>
            <w:r>
              <w:rPr>
                <w:color w:val="00000A"/>
              </w:rPr>
              <w:t xml:space="preserve">Artwork </w:t>
            </w:r>
            <w:r w:rsidR="007B1F29">
              <w:rPr>
                <w:color w:val="00000A"/>
              </w:rPr>
              <w:t xml:space="preserve">depicting the Last Supper and the events in the Garden of Gethsemane </w:t>
            </w:r>
          </w:p>
          <w:p w:rsidR="007B1F29" w:rsidRDefault="00520F00" w:rsidP="007B1F29">
            <w:pPr>
              <w:numPr>
                <w:ilvl w:val="0"/>
                <w:numId w:val="11"/>
              </w:numPr>
              <w:spacing w:after="0" w:line="259" w:lineRule="auto"/>
              <w:ind w:right="0" w:hanging="360"/>
            </w:pPr>
            <w:r>
              <w:rPr>
                <w:color w:val="00000A"/>
              </w:rPr>
              <w:t xml:space="preserve">The </w:t>
            </w:r>
            <w:r w:rsidR="007B1F29">
              <w:rPr>
                <w:color w:val="00000A"/>
              </w:rPr>
              <w:t xml:space="preserve">significance of bread and wine </w:t>
            </w:r>
          </w:p>
          <w:p w:rsidR="007B1F29" w:rsidRDefault="00520F00" w:rsidP="007B1F29">
            <w:pPr>
              <w:numPr>
                <w:ilvl w:val="0"/>
                <w:numId w:val="11"/>
              </w:numPr>
              <w:spacing w:after="0" w:line="259" w:lineRule="auto"/>
              <w:ind w:right="0" w:hanging="360"/>
            </w:pPr>
            <w:r>
              <w:rPr>
                <w:color w:val="00000A"/>
              </w:rPr>
              <w:t xml:space="preserve">The </w:t>
            </w:r>
            <w:r w:rsidR="007B1F29">
              <w:rPr>
                <w:color w:val="00000A"/>
              </w:rPr>
              <w:t xml:space="preserve">symbols and actions Christians use to remember the Last Supper </w:t>
            </w:r>
          </w:p>
          <w:p w:rsidR="007B1F29" w:rsidRDefault="00520F00" w:rsidP="007B1F29">
            <w:pPr>
              <w:numPr>
                <w:ilvl w:val="0"/>
                <w:numId w:val="11"/>
              </w:numPr>
              <w:spacing w:after="0" w:line="259" w:lineRule="auto"/>
              <w:ind w:right="0" w:hanging="360"/>
            </w:pPr>
            <w:r>
              <w:rPr>
                <w:color w:val="00000A"/>
              </w:rPr>
              <w:t xml:space="preserve">The </w:t>
            </w:r>
            <w:r w:rsidR="007B1F29">
              <w:rPr>
                <w:color w:val="00000A"/>
              </w:rPr>
              <w:t xml:space="preserve">feelings of the disciples at the Last Supper </w:t>
            </w:r>
          </w:p>
          <w:p w:rsidR="007B1F29" w:rsidRDefault="00520F00" w:rsidP="007B1F29">
            <w:pPr>
              <w:numPr>
                <w:ilvl w:val="0"/>
                <w:numId w:val="11"/>
              </w:numPr>
              <w:spacing w:after="0" w:line="259" w:lineRule="auto"/>
              <w:ind w:right="0" w:hanging="360"/>
            </w:pPr>
            <w:r>
              <w:rPr>
                <w:color w:val="00000A"/>
              </w:rPr>
              <w:t xml:space="preserve">The </w:t>
            </w:r>
            <w:r w:rsidR="007B1F29">
              <w:rPr>
                <w:color w:val="00000A"/>
              </w:rPr>
              <w:t xml:space="preserve">actions of Peter and Judas following the Last Supper </w:t>
            </w:r>
          </w:p>
          <w:p w:rsidR="00520F00" w:rsidRDefault="007B1F29" w:rsidP="00520F00">
            <w:pPr>
              <w:spacing w:after="24" w:line="259" w:lineRule="auto"/>
              <w:ind w:left="0" w:right="0" w:firstLine="0"/>
            </w:pPr>
            <w:r>
              <w:rPr>
                <w:color w:val="00000A"/>
              </w:rPr>
              <w:t xml:space="preserve"> </w:t>
            </w:r>
            <w:r w:rsidR="00520F00">
              <w:rPr>
                <w:b/>
                <w:color w:val="7030A0"/>
              </w:rPr>
              <w:t xml:space="preserve">Year 4 </w:t>
            </w:r>
          </w:p>
          <w:p w:rsidR="00520F00" w:rsidRDefault="00520F00" w:rsidP="00520F00">
            <w:pPr>
              <w:numPr>
                <w:ilvl w:val="0"/>
                <w:numId w:val="12"/>
              </w:numPr>
              <w:spacing w:after="0" w:line="259" w:lineRule="auto"/>
              <w:ind w:right="0" w:firstLine="0"/>
            </w:pPr>
            <w:r>
              <w:t xml:space="preserve">The </w:t>
            </w:r>
            <w:r>
              <w:t xml:space="preserve">key events associated with Holy Week from Palm Sunday to Good Friday </w:t>
            </w:r>
          </w:p>
          <w:p w:rsidR="00520F00" w:rsidRDefault="00520F00" w:rsidP="00520F00">
            <w:pPr>
              <w:numPr>
                <w:ilvl w:val="0"/>
                <w:numId w:val="12"/>
              </w:numPr>
              <w:spacing w:after="0" w:line="259" w:lineRule="auto"/>
              <w:ind w:right="0" w:firstLine="0"/>
            </w:pPr>
            <w:r>
              <w:t xml:space="preserve">How </w:t>
            </w:r>
            <w:r>
              <w:t xml:space="preserve">Christians remember and relive the events of Holy Week </w:t>
            </w:r>
          </w:p>
          <w:p w:rsidR="00520F00" w:rsidRDefault="00520F00" w:rsidP="00520F00">
            <w:pPr>
              <w:numPr>
                <w:ilvl w:val="0"/>
                <w:numId w:val="12"/>
              </w:numPr>
              <w:spacing w:after="0" w:line="259" w:lineRule="auto"/>
              <w:ind w:right="0" w:firstLine="0"/>
            </w:pPr>
            <w:r>
              <w:rPr>
                <w:color w:val="00000A"/>
              </w:rPr>
              <w:t xml:space="preserve">The </w:t>
            </w:r>
            <w:r>
              <w:rPr>
                <w:color w:val="00000A"/>
              </w:rPr>
              <w:t xml:space="preserve">symbolic meaning of the Easter ritual of the washing of feet on Maundy Thursday </w:t>
            </w:r>
          </w:p>
          <w:p w:rsidR="00520F00" w:rsidRDefault="00520F00" w:rsidP="00520F00">
            <w:pPr>
              <w:numPr>
                <w:ilvl w:val="0"/>
                <w:numId w:val="12"/>
              </w:numPr>
              <w:spacing w:after="1" w:line="257" w:lineRule="auto"/>
              <w:ind w:right="0" w:firstLine="0"/>
            </w:pPr>
            <w:r>
              <w:rPr>
                <w:color w:val="00000A"/>
              </w:rPr>
              <w:t xml:space="preserve">The </w:t>
            </w:r>
            <w:r>
              <w:rPr>
                <w:color w:val="00000A"/>
              </w:rPr>
              <w:t xml:space="preserve">contrast of Jesus’ entry into Jerusalem on Palm Sunday and his actions on Maundy Thursday </w:t>
            </w:r>
            <w:r>
              <w:rPr>
                <w:rFonts w:ascii="Segoe UI Symbol" w:eastAsia="Segoe UI Symbol" w:hAnsi="Segoe UI Symbol" w:cs="Segoe UI Symbol"/>
                <w:color w:val="00000A"/>
              </w:rPr>
              <w:t>•</w:t>
            </w:r>
            <w:r>
              <w:rPr>
                <w:rFonts w:ascii="Arial" w:eastAsia="Arial" w:hAnsi="Arial" w:cs="Arial"/>
                <w:color w:val="00000A"/>
              </w:rPr>
              <w:t xml:space="preserve"> </w:t>
            </w:r>
            <w:r>
              <w:rPr>
                <w:rFonts w:ascii="Arial" w:eastAsia="Arial" w:hAnsi="Arial" w:cs="Arial"/>
                <w:color w:val="00000A"/>
              </w:rPr>
              <w:tab/>
            </w:r>
            <w:r>
              <w:rPr>
                <w:color w:val="00000A"/>
              </w:rPr>
              <w:t xml:space="preserve">the events of Good Friday </w:t>
            </w:r>
          </w:p>
          <w:p w:rsidR="00520F00" w:rsidRDefault="00520F00" w:rsidP="00520F00">
            <w:pPr>
              <w:numPr>
                <w:ilvl w:val="0"/>
                <w:numId w:val="12"/>
              </w:numPr>
              <w:spacing w:after="0" w:line="259" w:lineRule="auto"/>
              <w:ind w:right="0" w:firstLine="0"/>
            </w:pPr>
            <w:r>
              <w:rPr>
                <w:color w:val="00000A"/>
              </w:rPr>
              <w:t xml:space="preserve">Artwork </w:t>
            </w:r>
            <w:r>
              <w:rPr>
                <w:color w:val="00000A"/>
              </w:rPr>
              <w:t xml:space="preserve">depicting Mary the mother of Jesus at the crucifixion </w:t>
            </w:r>
          </w:p>
          <w:p w:rsidR="00520F00" w:rsidRDefault="00520F00" w:rsidP="00520F00">
            <w:pPr>
              <w:numPr>
                <w:ilvl w:val="0"/>
                <w:numId w:val="12"/>
              </w:numPr>
              <w:spacing w:after="0" w:line="259" w:lineRule="auto"/>
              <w:ind w:right="0" w:firstLine="0"/>
            </w:pPr>
            <w:r>
              <w:rPr>
                <w:color w:val="00000A"/>
              </w:rPr>
              <w:t xml:space="preserve">Different </w:t>
            </w:r>
            <w:r>
              <w:rPr>
                <w:color w:val="00000A"/>
              </w:rPr>
              <w:t xml:space="preserve">styles of crosses from around the world and what they mean </w:t>
            </w:r>
          </w:p>
          <w:p w:rsidR="007B1F29" w:rsidRDefault="007B1F29" w:rsidP="007B1F29">
            <w:pPr>
              <w:spacing w:after="0" w:line="259" w:lineRule="auto"/>
              <w:ind w:left="0" w:right="0" w:firstLine="0"/>
            </w:pPr>
          </w:p>
          <w:p w:rsidR="007B1F29" w:rsidRDefault="007B1F29" w:rsidP="007B1F29">
            <w:pPr>
              <w:spacing w:after="0" w:line="259" w:lineRule="auto"/>
              <w:ind w:left="0" w:right="0" w:firstLine="0"/>
            </w:pPr>
            <w:r>
              <w:rPr>
                <w:color w:val="00000A"/>
              </w:rPr>
              <w:t xml:space="preserve"> </w:t>
            </w:r>
          </w:p>
        </w:tc>
      </w:tr>
      <w:tr w:rsidR="00016409" w:rsidTr="00016409">
        <w:trPr>
          <w:trHeight w:val="1388"/>
        </w:trPr>
        <w:tc>
          <w:tcPr>
            <w:tcW w:w="9884" w:type="dxa"/>
            <w:gridSpan w:val="2"/>
            <w:tcBorders>
              <w:top w:val="single" w:sz="4" w:space="0" w:color="00000A"/>
              <w:left w:val="single" w:sz="4" w:space="0" w:color="00000A"/>
              <w:bottom w:val="single" w:sz="4" w:space="0" w:color="00000A"/>
              <w:right w:val="single" w:sz="4" w:space="0" w:color="00000A"/>
            </w:tcBorders>
          </w:tcPr>
          <w:p w:rsidR="00016409" w:rsidRDefault="00016409" w:rsidP="00016409">
            <w:pPr>
              <w:spacing w:after="0" w:line="259" w:lineRule="auto"/>
              <w:ind w:left="0" w:right="0" w:firstLine="0"/>
            </w:pPr>
            <w:r>
              <w:rPr>
                <w:b/>
              </w:rPr>
              <w:t xml:space="preserve">Mastery Thinking Questions </w:t>
            </w:r>
          </w:p>
          <w:p w:rsidR="00016409" w:rsidRDefault="00016409" w:rsidP="00016409">
            <w:pPr>
              <w:spacing w:after="0" w:line="259" w:lineRule="auto"/>
              <w:ind w:left="0" w:right="0" w:firstLine="0"/>
            </w:pPr>
            <w:r>
              <w:t xml:space="preserve">How does the crucifixion offer ‘salvation’ for Christians? </w:t>
            </w:r>
          </w:p>
          <w:p w:rsidR="00016409" w:rsidRDefault="00016409" w:rsidP="00016409">
            <w:pPr>
              <w:spacing w:after="0" w:line="259" w:lineRule="auto"/>
              <w:ind w:left="0" w:right="0" w:firstLine="0"/>
            </w:pPr>
            <w:r>
              <w:t xml:space="preserve">Why is the festival of Easter an important celebration for Christians? </w:t>
            </w:r>
          </w:p>
          <w:p w:rsidR="00016409" w:rsidRDefault="00016409" w:rsidP="00016409">
            <w:pPr>
              <w:spacing w:after="0" w:line="239" w:lineRule="auto"/>
              <w:ind w:left="0" w:right="2694" w:firstLine="0"/>
            </w:pPr>
            <w:r>
              <w:t xml:space="preserve">How do you think Mary, the mother of Jesus, felt when he was crucified? How do Christians see Jesus as a saviour to the world? </w:t>
            </w:r>
          </w:p>
          <w:p w:rsidR="00016409" w:rsidRDefault="00016409" w:rsidP="00016409">
            <w:pPr>
              <w:spacing w:after="0" w:line="259" w:lineRule="auto"/>
              <w:ind w:left="0" w:right="0" w:firstLine="0"/>
            </w:pPr>
            <w:r>
              <w:t xml:space="preserve"> </w:t>
            </w:r>
          </w:p>
        </w:tc>
      </w:tr>
      <w:tr w:rsidR="00016409" w:rsidTr="00016409">
        <w:trPr>
          <w:trHeight w:val="1497"/>
        </w:trPr>
        <w:tc>
          <w:tcPr>
            <w:tcW w:w="9884" w:type="dxa"/>
            <w:gridSpan w:val="2"/>
            <w:tcBorders>
              <w:top w:val="single" w:sz="4" w:space="0" w:color="00000A"/>
              <w:left w:val="single" w:sz="4" w:space="0" w:color="00000A"/>
              <w:bottom w:val="single" w:sz="4" w:space="0" w:color="00000A"/>
              <w:right w:val="single" w:sz="4" w:space="0" w:color="00000A"/>
            </w:tcBorders>
          </w:tcPr>
          <w:p w:rsidR="00016409" w:rsidRDefault="00016409" w:rsidP="00016409">
            <w:pPr>
              <w:spacing w:after="0" w:line="259" w:lineRule="auto"/>
              <w:ind w:left="0" w:right="0" w:firstLine="0"/>
            </w:pPr>
            <w:r>
              <w:rPr>
                <w:b/>
              </w:rPr>
              <w:t xml:space="preserve">Reflect on learning </w:t>
            </w:r>
          </w:p>
          <w:p w:rsidR="00016409" w:rsidRDefault="00016409" w:rsidP="00016409">
            <w:pPr>
              <w:spacing w:after="0" w:line="239" w:lineRule="auto"/>
              <w:ind w:left="0" w:right="3798" w:firstLine="0"/>
            </w:pPr>
            <w:r>
              <w:t xml:space="preserve">Reflect on the symbolism of Jesus washing the disciples’ feet Why is Friday called ‘Good’ Friday? </w:t>
            </w:r>
          </w:p>
          <w:p w:rsidR="00016409" w:rsidRDefault="00016409" w:rsidP="00016409">
            <w:pPr>
              <w:spacing w:after="0" w:line="239" w:lineRule="auto"/>
              <w:ind w:left="0" w:right="3431" w:firstLine="0"/>
            </w:pPr>
            <w:r>
              <w:t xml:space="preserve">Contrast the sadness of Good Friday with the joy of Palm Sunday How does Christian music communicate feelings at Eastertime? </w:t>
            </w:r>
          </w:p>
          <w:p w:rsidR="00016409" w:rsidRDefault="00016409" w:rsidP="00016409">
            <w:pPr>
              <w:spacing w:after="0" w:line="259" w:lineRule="auto"/>
              <w:ind w:left="0" w:right="0" w:firstLine="0"/>
            </w:pPr>
            <w:r>
              <w:t xml:space="preserve"> </w:t>
            </w:r>
          </w:p>
        </w:tc>
      </w:tr>
      <w:tr w:rsidR="00016409" w:rsidTr="007B1F29">
        <w:trPr>
          <w:trHeight w:val="2765"/>
        </w:trPr>
        <w:tc>
          <w:tcPr>
            <w:tcW w:w="9884" w:type="dxa"/>
            <w:gridSpan w:val="2"/>
            <w:tcBorders>
              <w:top w:val="single" w:sz="4" w:space="0" w:color="00000A"/>
              <w:left w:val="single" w:sz="4" w:space="0" w:color="00000A"/>
              <w:bottom w:val="single" w:sz="4" w:space="0" w:color="00000A"/>
              <w:right w:val="single" w:sz="4" w:space="0" w:color="00000A"/>
            </w:tcBorders>
          </w:tcPr>
          <w:p w:rsidR="00016409" w:rsidRDefault="00016409" w:rsidP="00016409">
            <w:pPr>
              <w:spacing w:after="0" w:line="259" w:lineRule="auto"/>
              <w:ind w:left="0" w:right="0" w:firstLine="0"/>
            </w:pPr>
            <w:r>
              <w:rPr>
                <w:b/>
              </w:rPr>
              <w:t xml:space="preserve">Progression exemplars </w:t>
            </w:r>
          </w:p>
          <w:p w:rsidR="00016409" w:rsidRDefault="00016409" w:rsidP="00016409">
            <w:pPr>
              <w:spacing w:after="0" w:line="259" w:lineRule="auto"/>
              <w:ind w:left="0" w:right="0" w:firstLine="0"/>
            </w:pPr>
            <w:r>
              <w:rPr>
                <w:b/>
                <w:color w:val="00B050"/>
              </w:rPr>
              <w:t xml:space="preserve"> </w:t>
            </w:r>
          </w:p>
          <w:p w:rsidR="00016409" w:rsidRDefault="00016409" w:rsidP="00016409">
            <w:pPr>
              <w:spacing w:after="0" w:line="259" w:lineRule="auto"/>
              <w:ind w:left="0" w:right="0" w:firstLine="0"/>
            </w:pPr>
            <w:r>
              <w:rPr>
                <w:b/>
                <w:color w:val="C00000"/>
              </w:rPr>
              <w:t>Describe the events of Holy Week and how Christians remember them today</w:t>
            </w:r>
            <w:r>
              <w:rPr>
                <w:b/>
                <w:color w:val="C45911"/>
              </w:rPr>
              <w:t xml:space="preserve"> </w:t>
            </w:r>
          </w:p>
          <w:p w:rsidR="00016409" w:rsidRDefault="00016409" w:rsidP="00016409">
            <w:pPr>
              <w:spacing w:after="0" w:line="259" w:lineRule="auto"/>
              <w:ind w:left="0" w:right="0" w:firstLine="0"/>
            </w:pPr>
            <w:r>
              <w:rPr>
                <w:b/>
                <w:color w:val="00B050"/>
              </w:rPr>
              <w:t xml:space="preserve">Explain the meaning of the cross for Christians and how it conveys the Easter message </w:t>
            </w:r>
          </w:p>
          <w:p w:rsidR="00016409" w:rsidRDefault="00016409" w:rsidP="00016409">
            <w:pPr>
              <w:spacing w:after="0" w:line="259" w:lineRule="auto"/>
              <w:ind w:left="0" w:right="0" w:firstLine="0"/>
            </w:pPr>
            <w:r>
              <w:rPr>
                <w:b/>
              </w:rPr>
              <w:t xml:space="preserve"> </w:t>
            </w:r>
          </w:p>
          <w:p w:rsidR="00016409" w:rsidRDefault="00016409" w:rsidP="00016409">
            <w:pPr>
              <w:spacing w:after="21" w:line="259" w:lineRule="auto"/>
              <w:ind w:left="0" w:right="0" w:firstLine="0"/>
            </w:pPr>
            <w:r>
              <w:rPr>
                <w:i/>
              </w:rPr>
              <w:t xml:space="preserve">This contributes to the following End of Key Stage statements: </w:t>
            </w:r>
          </w:p>
          <w:p w:rsidR="00016409" w:rsidRDefault="00016409" w:rsidP="00016409">
            <w:pPr>
              <w:numPr>
                <w:ilvl w:val="0"/>
                <w:numId w:val="13"/>
              </w:numPr>
              <w:spacing w:after="47"/>
              <w:ind w:right="0" w:hanging="360"/>
            </w:pPr>
            <w:r>
              <w:rPr>
                <w:b/>
              </w:rPr>
              <w:t xml:space="preserve">Make connections between the beliefs that underpin different celebrations, forms of worship, pilgrimages and rituals </w:t>
            </w:r>
          </w:p>
          <w:p w:rsidR="00016409" w:rsidRDefault="00016409" w:rsidP="00016409">
            <w:pPr>
              <w:numPr>
                <w:ilvl w:val="0"/>
                <w:numId w:val="13"/>
              </w:numPr>
              <w:spacing w:after="0"/>
              <w:ind w:right="0" w:hanging="360"/>
            </w:pPr>
            <w:r>
              <w:rPr>
                <w:b/>
              </w:rPr>
              <w:t xml:space="preserve">Describe and show understanding of links between different sacred texts and how those faith teachings influence communities and society today </w:t>
            </w:r>
          </w:p>
          <w:p w:rsidR="00016409" w:rsidRDefault="00016409" w:rsidP="00016409">
            <w:pPr>
              <w:spacing w:after="0" w:line="259" w:lineRule="auto"/>
              <w:ind w:left="0" w:right="0" w:firstLine="0"/>
            </w:pPr>
            <w:r>
              <w:rPr>
                <w:b/>
              </w:rPr>
              <w:t xml:space="preserve"> </w:t>
            </w:r>
          </w:p>
        </w:tc>
      </w:tr>
    </w:tbl>
    <w:p w:rsidR="007B1F29" w:rsidRDefault="007B1F29" w:rsidP="007B1F29">
      <w:pPr>
        <w:spacing w:after="0"/>
        <w:ind w:left="0" w:right="0" w:firstLine="0"/>
      </w:pPr>
    </w:p>
    <w:p w:rsidR="007B1F29" w:rsidRDefault="007B1F29" w:rsidP="007B1F29">
      <w:pPr>
        <w:spacing w:after="0"/>
        <w:ind w:left="0" w:right="0" w:firstLine="0"/>
      </w:pPr>
      <w:r>
        <w:t xml:space="preserve"> </w:t>
      </w:r>
    </w:p>
    <w:p w:rsidR="00016409" w:rsidRDefault="00016409" w:rsidP="00016409">
      <w:pPr>
        <w:pStyle w:val="NoSpacing"/>
        <w:ind w:left="0" w:right="-284" w:firstLine="0"/>
      </w:pPr>
    </w:p>
    <w:p w:rsidR="00016409" w:rsidRDefault="00016409" w:rsidP="00016409">
      <w:pPr>
        <w:pStyle w:val="NoSpacing"/>
        <w:ind w:left="0" w:right="-284" w:firstLine="0"/>
        <w:rPr>
          <w:b/>
          <w:sz w:val="28"/>
        </w:rPr>
      </w:pPr>
    </w:p>
    <w:p w:rsidR="00520F00" w:rsidRDefault="00520F00" w:rsidP="00016409">
      <w:pPr>
        <w:pStyle w:val="NoSpacing"/>
        <w:ind w:left="-284" w:right="-284" w:firstLine="0"/>
        <w:rPr>
          <w:b/>
          <w:sz w:val="28"/>
        </w:rPr>
      </w:pPr>
    </w:p>
    <w:p w:rsidR="007B1F29" w:rsidRPr="007B1F29" w:rsidRDefault="007B1F29" w:rsidP="00016409">
      <w:pPr>
        <w:pStyle w:val="NoSpacing"/>
        <w:ind w:left="-284" w:right="-284" w:firstLine="0"/>
        <w:rPr>
          <w:b/>
          <w:sz w:val="28"/>
        </w:rPr>
      </w:pPr>
      <w:r w:rsidRPr="007B1F29">
        <w:rPr>
          <w:b/>
          <w:sz w:val="28"/>
        </w:rPr>
        <w:lastRenderedPageBreak/>
        <w:t>Summer Term</w:t>
      </w:r>
    </w:p>
    <w:p w:rsidR="007B1F29" w:rsidRPr="007B1F29" w:rsidRDefault="007B1F29" w:rsidP="007B1F29">
      <w:pPr>
        <w:pStyle w:val="NoSpacing"/>
        <w:ind w:left="-273" w:right="-284" w:hanging="11"/>
        <w:rPr>
          <w:b/>
          <w:sz w:val="28"/>
        </w:rPr>
      </w:pPr>
      <w:r w:rsidRPr="007B1F29">
        <w:rPr>
          <w:b/>
          <w:sz w:val="28"/>
        </w:rPr>
        <w:t xml:space="preserve">Unit 3.2 Sacred places    </w:t>
      </w:r>
      <w:r w:rsidRPr="007B1F29">
        <w:rPr>
          <w:b/>
          <w:sz w:val="28"/>
        </w:rPr>
        <w:tab/>
        <w:t xml:space="preserve">   </w:t>
      </w:r>
    </w:p>
    <w:p w:rsidR="007B1F29" w:rsidRDefault="007B1F29" w:rsidP="007B1F29">
      <w:pPr>
        <w:pStyle w:val="NoSpacing"/>
        <w:ind w:left="-273" w:right="-284" w:hanging="11"/>
        <w:rPr>
          <w:b/>
          <w:sz w:val="28"/>
        </w:rPr>
      </w:pPr>
      <w:r w:rsidRPr="007B1F29">
        <w:rPr>
          <w:b/>
          <w:sz w:val="28"/>
        </w:rPr>
        <w:t>Key Question: What is sacred?</w:t>
      </w:r>
    </w:p>
    <w:p w:rsidR="007B1F29" w:rsidRPr="007B1F29" w:rsidRDefault="007B1F29" w:rsidP="007B1F29">
      <w:pPr>
        <w:pStyle w:val="NoSpacing"/>
        <w:rPr>
          <w:b/>
          <w:sz w:val="28"/>
        </w:rPr>
      </w:pPr>
    </w:p>
    <w:tbl>
      <w:tblPr>
        <w:tblStyle w:val="TableGrid"/>
        <w:tblW w:w="9884" w:type="dxa"/>
        <w:tblInd w:w="-425" w:type="dxa"/>
        <w:tblCellMar>
          <w:top w:w="47" w:type="dxa"/>
          <w:left w:w="96" w:type="dxa"/>
          <w:right w:w="74" w:type="dxa"/>
        </w:tblCellMar>
        <w:tblLook w:val="04A0" w:firstRow="1" w:lastRow="0" w:firstColumn="1" w:lastColumn="0" w:noHBand="0" w:noVBand="1"/>
      </w:tblPr>
      <w:tblGrid>
        <w:gridCol w:w="2835"/>
        <w:gridCol w:w="7049"/>
      </w:tblGrid>
      <w:tr w:rsidR="007B1F29" w:rsidTr="007B1F29">
        <w:trPr>
          <w:trHeight w:val="2093"/>
        </w:trPr>
        <w:tc>
          <w:tcPr>
            <w:tcW w:w="9884" w:type="dxa"/>
            <w:gridSpan w:val="2"/>
            <w:tcBorders>
              <w:top w:val="single" w:sz="4" w:space="0" w:color="00000A"/>
              <w:left w:val="single" w:sz="4" w:space="0" w:color="00000A"/>
              <w:bottom w:val="single" w:sz="4" w:space="0" w:color="00000A"/>
              <w:right w:val="single" w:sz="4" w:space="0" w:color="00000A"/>
            </w:tcBorders>
          </w:tcPr>
          <w:p w:rsidR="007B1F29" w:rsidRDefault="007B1F29" w:rsidP="007B1F29">
            <w:pPr>
              <w:spacing w:after="0" w:line="259" w:lineRule="auto"/>
              <w:ind w:left="5" w:right="0" w:firstLine="0"/>
            </w:pPr>
            <w:r>
              <w:rPr>
                <w:b/>
              </w:rPr>
              <w:t xml:space="preserve">About this unit </w:t>
            </w:r>
          </w:p>
          <w:p w:rsidR="007B1F29" w:rsidRDefault="007B1F29" w:rsidP="007B1F29">
            <w:pPr>
              <w:spacing w:after="0" w:line="259" w:lineRule="auto"/>
              <w:ind w:left="5" w:right="0" w:firstLine="0"/>
            </w:pPr>
            <w:r>
              <w:t xml:space="preserve">Build on work in Unit 1.2 </w:t>
            </w:r>
            <w:r>
              <w:rPr>
                <w:i/>
              </w:rPr>
              <w:t xml:space="preserve">Worship </w:t>
            </w:r>
            <w:r>
              <w:t xml:space="preserve">and provide opportunities to observe worship in more than one faith, focusing on its significance for faith members.  Make links with a local place of worship and contrast with a place of worship from a different faith.  Consider the ways people celebrate milestones of life such as marriage in a sacred place.  Find out how tradition and ceremony is part of the life of a religious community. By the end of this unit, pupils will understand what makes a place sacred and to whom; how the place is used to mark the milestones of life. </w:t>
            </w:r>
          </w:p>
        </w:tc>
      </w:tr>
      <w:tr w:rsidR="007B1F29" w:rsidTr="00016409">
        <w:trPr>
          <w:trHeight w:val="816"/>
        </w:trPr>
        <w:tc>
          <w:tcPr>
            <w:tcW w:w="9884" w:type="dxa"/>
            <w:gridSpan w:val="2"/>
            <w:tcBorders>
              <w:top w:val="single" w:sz="4" w:space="0" w:color="00000A"/>
              <w:left w:val="single" w:sz="4" w:space="0" w:color="00000A"/>
              <w:bottom w:val="single" w:sz="4" w:space="0" w:color="00000A"/>
              <w:right w:val="single" w:sz="4" w:space="0" w:color="00000A"/>
            </w:tcBorders>
          </w:tcPr>
          <w:p w:rsidR="007B1F29" w:rsidRDefault="007B1F29" w:rsidP="007B1F29">
            <w:pPr>
              <w:spacing w:after="0"/>
              <w:ind w:left="5" w:right="0" w:firstLine="0"/>
              <w:rPr>
                <w:b/>
              </w:rPr>
            </w:pPr>
            <w:r>
              <w:rPr>
                <w:b/>
              </w:rPr>
              <w:t xml:space="preserve">Our </w:t>
            </w:r>
            <w:r w:rsidR="00016409">
              <w:rPr>
                <w:b/>
              </w:rPr>
              <w:t>Rainbow</w:t>
            </w:r>
            <w:r>
              <w:rPr>
                <w:b/>
              </w:rPr>
              <w:t xml:space="preserve"> Thread </w:t>
            </w:r>
          </w:p>
        </w:tc>
      </w:tr>
      <w:tr w:rsidR="007B1F29" w:rsidTr="007B1F29">
        <w:trPr>
          <w:trHeight w:val="1351"/>
        </w:trPr>
        <w:tc>
          <w:tcPr>
            <w:tcW w:w="9884" w:type="dxa"/>
            <w:gridSpan w:val="2"/>
            <w:tcBorders>
              <w:top w:val="single" w:sz="4" w:space="0" w:color="00000A"/>
              <w:left w:val="single" w:sz="4" w:space="0" w:color="00000A"/>
              <w:bottom w:val="single" w:sz="4" w:space="0" w:color="00000A"/>
              <w:right w:val="single" w:sz="4" w:space="0" w:color="00000A"/>
            </w:tcBorders>
          </w:tcPr>
          <w:p w:rsidR="007B1F29" w:rsidRDefault="007B1F29" w:rsidP="007B1F29">
            <w:pPr>
              <w:spacing w:after="0" w:line="259" w:lineRule="auto"/>
              <w:ind w:left="5" w:right="0" w:firstLine="0"/>
            </w:pPr>
            <w:r>
              <w:rPr>
                <w:b/>
              </w:rPr>
              <w:t xml:space="preserve">Concepts  </w:t>
            </w:r>
          </w:p>
          <w:p w:rsidR="007B1F29" w:rsidRDefault="007B1F29" w:rsidP="007B1F29">
            <w:pPr>
              <w:spacing w:after="2" w:line="237" w:lineRule="auto"/>
              <w:ind w:left="5" w:right="6128" w:firstLine="0"/>
            </w:pPr>
            <w:r>
              <w:t xml:space="preserve">sacred, holy, belief, worship </w:t>
            </w:r>
            <w:r>
              <w:rPr>
                <w:b/>
              </w:rPr>
              <w:t xml:space="preserve">Vocabulary </w:t>
            </w:r>
          </w:p>
          <w:p w:rsidR="007B1F29" w:rsidRDefault="007B1F29" w:rsidP="007B1F29">
            <w:pPr>
              <w:spacing w:after="0" w:line="259" w:lineRule="auto"/>
              <w:ind w:left="5" w:right="0" w:firstLine="0"/>
            </w:pPr>
            <w:r>
              <w:t xml:space="preserve">sacred places, ceremony, symbols, artefacts, milestones of life – marriage </w:t>
            </w:r>
          </w:p>
          <w:p w:rsidR="007B1F29" w:rsidRDefault="007B1F29" w:rsidP="007B1F29">
            <w:pPr>
              <w:spacing w:after="0" w:line="259" w:lineRule="auto"/>
              <w:ind w:left="5" w:right="0" w:firstLine="0"/>
            </w:pPr>
            <w:r>
              <w:t xml:space="preserve"> </w:t>
            </w:r>
          </w:p>
        </w:tc>
      </w:tr>
      <w:tr w:rsidR="007B1F29" w:rsidTr="007B1F29">
        <w:trPr>
          <w:trHeight w:val="595"/>
        </w:trPr>
        <w:tc>
          <w:tcPr>
            <w:tcW w:w="2835" w:type="dxa"/>
            <w:tcBorders>
              <w:top w:val="single" w:sz="4" w:space="0" w:color="00000A"/>
              <w:left w:val="single" w:sz="4" w:space="0" w:color="00000A"/>
              <w:bottom w:val="single" w:sz="4" w:space="0" w:color="00000A"/>
              <w:right w:val="single" w:sz="4" w:space="0" w:color="00000A"/>
            </w:tcBorders>
          </w:tcPr>
          <w:p w:rsidR="007B1F29" w:rsidRDefault="007B1F29" w:rsidP="007B1F29">
            <w:pPr>
              <w:spacing w:after="0" w:line="259" w:lineRule="auto"/>
              <w:ind w:left="0" w:right="29" w:firstLine="0"/>
              <w:jc w:val="center"/>
            </w:pPr>
            <w:r>
              <w:rPr>
                <w:b/>
              </w:rPr>
              <w:t xml:space="preserve">Exploring </w:t>
            </w:r>
          </w:p>
          <w:p w:rsidR="007B1F29" w:rsidRDefault="007B1F29" w:rsidP="007B1F29">
            <w:pPr>
              <w:spacing w:after="0" w:line="259" w:lineRule="auto"/>
              <w:ind w:left="20" w:right="0" w:firstLine="0"/>
              <w:jc w:val="center"/>
            </w:pPr>
            <w:r>
              <w:t xml:space="preserve"> </w:t>
            </w:r>
          </w:p>
        </w:tc>
        <w:tc>
          <w:tcPr>
            <w:tcW w:w="7049" w:type="dxa"/>
            <w:tcBorders>
              <w:top w:val="single" w:sz="4" w:space="0" w:color="00000A"/>
              <w:left w:val="single" w:sz="4" w:space="0" w:color="00000A"/>
              <w:bottom w:val="single" w:sz="4" w:space="0" w:color="00000A"/>
              <w:right w:val="single" w:sz="4" w:space="0" w:color="00000A"/>
            </w:tcBorders>
          </w:tcPr>
          <w:p w:rsidR="007B1F29" w:rsidRDefault="007B1F29" w:rsidP="007B1F29">
            <w:pPr>
              <w:spacing w:after="0" w:line="259" w:lineRule="auto"/>
              <w:ind w:left="0" w:right="27" w:firstLine="0"/>
              <w:jc w:val="center"/>
            </w:pPr>
            <w:r>
              <w:rPr>
                <w:b/>
              </w:rPr>
              <w:t xml:space="preserve">Learning Outcomes </w:t>
            </w:r>
          </w:p>
          <w:p w:rsidR="007B1F29" w:rsidRDefault="007B1F29" w:rsidP="007B1F29">
            <w:pPr>
              <w:spacing w:after="0" w:line="259" w:lineRule="auto"/>
              <w:ind w:left="0" w:right="25" w:firstLine="0"/>
              <w:jc w:val="center"/>
            </w:pPr>
            <w:r>
              <w:rPr>
                <w:i/>
              </w:rPr>
              <w:t>By the end of KS2 pupils should be able to</w:t>
            </w:r>
            <w:r>
              <w:t xml:space="preserve"> </w:t>
            </w:r>
          </w:p>
        </w:tc>
      </w:tr>
      <w:tr w:rsidR="007B1F29" w:rsidTr="007B1F29">
        <w:trPr>
          <w:trHeight w:val="1993"/>
        </w:trPr>
        <w:tc>
          <w:tcPr>
            <w:tcW w:w="2835" w:type="dxa"/>
            <w:tcBorders>
              <w:top w:val="single" w:sz="4" w:space="0" w:color="00000A"/>
              <w:left w:val="single" w:sz="4" w:space="0" w:color="00000A"/>
              <w:bottom w:val="single" w:sz="4" w:space="0" w:color="00000A"/>
              <w:right w:val="single" w:sz="4" w:space="0" w:color="00000A"/>
            </w:tcBorders>
            <w:shd w:val="clear" w:color="auto" w:fill="F4B083"/>
          </w:tcPr>
          <w:p w:rsidR="007B1F29" w:rsidRDefault="007B1F29" w:rsidP="007B1F29">
            <w:pPr>
              <w:spacing w:after="0" w:line="259" w:lineRule="auto"/>
              <w:ind w:left="5" w:right="0" w:firstLine="0"/>
            </w:pPr>
            <w:r>
              <w:t xml:space="preserve">What makes a place sacred? </w:t>
            </w:r>
          </w:p>
        </w:tc>
        <w:tc>
          <w:tcPr>
            <w:tcW w:w="7049" w:type="dxa"/>
            <w:tcBorders>
              <w:top w:val="single" w:sz="4" w:space="0" w:color="00000A"/>
              <w:left w:val="single" w:sz="4" w:space="0" w:color="00000A"/>
              <w:bottom w:val="single" w:sz="4" w:space="0" w:color="00000A"/>
              <w:right w:val="single" w:sz="4" w:space="0" w:color="00000A"/>
            </w:tcBorders>
            <w:shd w:val="clear" w:color="auto" w:fill="F4B083"/>
          </w:tcPr>
          <w:p w:rsidR="007B1F29" w:rsidRDefault="007B1F29" w:rsidP="007B1F29">
            <w:pPr>
              <w:spacing w:after="0" w:line="259" w:lineRule="auto"/>
              <w:ind w:left="7" w:right="0" w:firstLine="0"/>
            </w:pPr>
            <w:r>
              <w:t xml:space="preserve">show understanding of what is sacred for believers in religious places </w:t>
            </w:r>
          </w:p>
          <w:p w:rsidR="007B1F29" w:rsidRDefault="007B1F29" w:rsidP="007B1F29">
            <w:pPr>
              <w:spacing w:after="0" w:line="259" w:lineRule="auto"/>
              <w:ind w:left="7" w:right="0" w:firstLine="0"/>
            </w:pPr>
            <w:r>
              <w:t xml:space="preserve"> </w:t>
            </w:r>
          </w:p>
          <w:p w:rsidR="007B1F29" w:rsidRDefault="007B1F29" w:rsidP="007B1F29">
            <w:pPr>
              <w:spacing w:after="0" w:line="239" w:lineRule="auto"/>
              <w:ind w:left="7" w:right="0" w:firstLine="0"/>
            </w:pPr>
            <w:r>
              <w:t xml:space="preserve">describe the uses of sacred places, symbols and artefacts by believers and the community </w:t>
            </w:r>
          </w:p>
          <w:p w:rsidR="007B1F29" w:rsidRDefault="007B1F29" w:rsidP="007B1F29">
            <w:pPr>
              <w:spacing w:after="0" w:line="259" w:lineRule="auto"/>
              <w:ind w:left="7" w:right="0" w:firstLine="0"/>
            </w:pPr>
            <w:r>
              <w:t xml:space="preserve"> </w:t>
            </w:r>
          </w:p>
          <w:p w:rsidR="007B1F29" w:rsidRDefault="007B1F29" w:rsidP="007B1F29">
            <w:pPr>
              <w:spacing w:after="0" w:line="259" w:lineRule="auto"/>
              <w:ind w:left="7" w:right="15" w:firstLine="0"/>
            </w:pPr>
            <w:r>
              <w:t xml:space="preserve">explain how activities at local places of worship create a sense of community </w:t>
            </w:r>
          </w:p>
        </w:tc>
      </w:tr>
      <w:tr w:rsidR="007B1F29" w:rsidTr="007B1F29">
        <w:trPr>
          <w:trHeight w:val="974"/>
        </w:trPr>
        <w:tc>
          <w:tcPr>
            <w:tcW w:w="2835" w:type="dxa"/>
            <w:tcBorders>
              <w:top w:val="single" w:sz="4" w:space="0" w:color="00000A"/>
              <w:left w:val="single" w:sz="4" w:space="0" w:color="00000A"/>
              <w:bottom w:val="single" w:sz="4" w:space="0" w:color="00000A"/>
              <w:right w:val="single" w:sz="4" w:space="0" w:color="00000A"/>
            </w:tcBorders>
            <w:shd w:val="clear" w:color="auto" w:fill="92D050"/>
          </w:tcPr>
          <w:p w:rsidR="007B1F29" w:rsidRDefault="007B1F29" w:rsidP="007B1F29">
            <w:pPr>
              <w:spacing w:after="0" w:line="259" w:lineRule="auto"/>
              <w:ind w:left="5" w:right="0" w:firstLine="0"/>
            </w:pPr>
            <w:r>
              <w:t xml:space="preserve">Which religious rituals show identity and belonging for different traditions? </w:t>
            </w:r>
          </w:p>
        </w:tc>
        <w:tc>
          <w:tcPr>
            <w:tcW w:w="7049" w:type="dxa"/>
            <w:tcBorders>
              <w:top w:val="single" w:sz="4" w:space="0" w:color="00000A"/>
              <w:left w:val="single" w:sz="4" w:space="0" w:color="00000A"/>
              <w:bottom w:val="single" w:sz="4" w:space="0" w:color="00000A"/>
              <w:right w:val="single" w:sz="4" w:space="0" w:color="00000A"/>
            </w:tcBorders>
            <w:shd w:val="clear" w:color="auto" w:fill="92D050"/>
          </w:tcPr>
          <w:p w:rsidR="007B1F29" w:rsidRDefault="007B1F29" w:rsidP="007B1F29">
            <w:pPr>
              <w:spacing w:after="0" w:line="239" w:lineRule="auto"/>
              <w:ind w:left="7" w:right="0" w:firstLine="0"/>
            </w:pPr>
            <w:r>
              <w:t xml:space="preserve">suggest how the milestones of life give a sense of identity and belonging for faith members </w:t>
            </w:r>
          </w:p>
          <w:p w:rsidR="007B1F29" w:rsidRDefault="007B1F29" w:rsidP="007B1F29">
            <w:pPr>
              <w:spacing w:after="0" w:line="259" w:lineRule="auto"/>
              <w:ind w:left="7" w:right="0" w:firstLine="0"/>
            </w:pPr>
            <w:r>
              <w:t xml:space="preserve"> </w:t>
            </w:r>
          </w:p>
        </w:tc>
      </w:tr>
      <w:tr w:rsidR="007B1F29" w:rsidTr="007B1F29">
        <w:trPr>
          <w:trHeight w:val="1708"/>
        </w:trPr>
        <w:tc>
          <w:tcPr>
            <w:tcW w:w="2835" w:type="dxa"/>
            <w:tcBorders>
              <w:top w:val="single" w:sz="4" w:space="0" w:color="00000A"/>
              <w:left w:val="single" w:sz="4" w:space="0" w:color="00000A"/>
              <w:bottom w:val="single" w:sz="4" w:space="0" w:color="00000A"/>
              <w:right w:val="single" w:sz="4" w:space="0" w:color="00000A"/>
            </w:tcBorders>
            <w:shd w:val="clear" w:color="auto" w:fill="C5E0B3"/>
          </w:tcPr>
          <w:p w:rsidR="007B1F29" w:rsidRDefault="007B1F29" w:rsidP="007B1F29">
            <w:pPr>
              <w:spacing w:after="0" w:line="259" w:lineRule="auto"/>
              <w:ind w:left="5" w:right="0" w:firstLine="0"/>
            </w:pPr>
            <w:r>
              <w:t xml:space="preserve">How do people express their beliefs? </w:t>
            </w:r>
          </w:p>
        </w:tc>
        <w:tc>
          <w:tcPr>
            <w:tcW w:w="7049" w:type="dxa"/>
            <w:tcBorders>
              <w:top w:val="single" w:sz="4" w:space="0" w:color="00000A"/>
              <w:left w:val="single" w:sz="4" w:space="0" w:color="00000A"/>
              <w:bottom w:val="single" w:sz="4" w:space="0" w:color="00000A"/>
              <w:right w:val="single" w:sz="4" w:space="0" w:color="00000A"/>
            </w:tcBorders>
            <w:shd w:val="clear" w:color="auto" w:fill="C5E0B3"/>
          </w:tcPr>
          <w:p w:rsidR="007B1F29" w:rsidRDefault="007B1F29" w:rsidP="007B1F29">
            <w:pPr>
              <w:spacing w:after="0" w:line="239" w:lineRule="auto"/>
              <w:ind w:left="7" w:right="0" w:firstLine="0"/>
              <w:jc w:val="both"/>
            </w:pPr>
            <w:r>
              <w:t xml:space="preserve">identify symbols and artefacts which are important for at least two different faiths </w:t>
            </w:r>
          </w:p>
          <w:p w:rsidR="007B1F29" w:rsidRDefault="007B1F29" w:rsidP="007B1F29">
            <w:pPr>
              <w:spacing w:after="0" w:line="259" w:lineRule="auto"/>
              <w:ind w:left="7" w:right="0" w:firstLine="0"/>
            </w:pPr>
            <w:r>
              <w:t xml:space="preserve"> </w:t>
            </w:r>
          </w:p>
          <w:p w:rsidR="007B1F29" w:rsidRDefault="007B1F29" w:rsidP="007B1F29">
            <w:pPr>
              <w:spacing w:after="0" w:line="259" w:lineRule="auto"/>
              <w:ind w:left="7" w:right="0" w:firstLine="0"/>
            </w:pPr>
            <w:r>
              <w:t xml:space="preserve">explain how artefacts and symbols express the beliefs of faith members </w:t>
            </w:r>
          </w:p>
          <w:p w:rsidR="007B1F29" w:rsidRDefault="007B1F29" w:rsidP="007B1F29">
            <w:pPr>
              <w:spacing w:after="0" w:line="259" w:lineRule="auto"/>
              <w:ind w:left="7" w:right="0" w:firstLine="0"/>
            </w:pPr>
            <w:r>
              <w:t xml:space="preserve"> </w:t>
            </w:r>
          </w:p>
          <w:p w:rsidR="007B1F29" w:rsidRDefault="007B1F29" w:rsidP="007B1F29">
            <w:pPr>
              <w:spacing w:after="0" w:line="259" w:lineRule="auto"/>
              <w:ind w:left="7" w:right="0" w:firstLine="0"/>
            </w:pPr>
            <w:r>
              <w:t xml:space="preserve">recognise different forms of religious and spiritual expression </w:t>
            </w:r>
          </w:p>
        </w:tc>
      </w:tr>
      <w:tr w:rsidR="007B1F29" w:rsidTr="007B1F29">
        <w:trPr>
          <w:trHeight w:val="1141"/>
        </w:trPr>
        <w:tc>
          <w:tcPr>
            <w:tcW w:w="9884" w:type="dxa"/>
            <w:gridSpan w:val="2"/>
            <w:tcBorders>
              <w:top w:val="single" w:sz="4" w:space="0" w:color="00000A"/>
              <w:left w:val="single" w:sz="4" w:space="0" w:color="00000A"/>
              <w:bottom w:val="single" w:sz="4" w:space="0" w:color="00000A"/>
              <w:right w:val="single" w:sz="4" w:space="0" w:color="00000A"/>
            </w:tcBorders>
          </w:tcPr>
          <w:p w:rsidR="007B1F29" w:rsidRDefault="007B1F29" w:rsidP="007B1F29">
            <w:pPr>
              <w:spacing w:after="0" w:line="259" w:lineRule="auto"/>
              <w:ind w:left="0" w:right="0" w:firstLine="0"/>
            </w:pPr>
            <w:r>
              <w:rPr>
                <w:b/>
              </w:rPr>
              <w:t xml:space="preserve">Prior knowledge </w:t>
            </w:r>
          </w:p>
          <w:p w:rsidR="007B1F29" w:rsidRDefault="007B1F29" w:rsidP="007B1F29">
            <w:pPr>
              <w:spacing w:after="0" w:line="259" w:lineRule="auto"/>
              <w:ind w:left="0" w:right="0" w:firstLine="0"/>
            </w:pPr>
            <w:r>
              <w:t xml:space="preserve">Recollection of previous visits to sacred places and ways of showing respect; recall the ritual of baptism in Unit 1.1 </w:t>
            </w:r>
            <w:r>
              <w:rPr>
                <w:i/>
              </w:rPr>
              <w:t>Belonging</w:t>
            </w:r>
            <w:r>
              <w:t xml:space="preserve"> as a first milestone </w:t>
            </w:r>
          </w:p>
        </w:tc>
      </w:tr>
      <w:tr w:rsidR="007B1F29" w:rsidTr="007B1F29">
        <w:trPr>
          <w:trHeight w:val="3233"/>
        </w:trPr>
        <w:tc>
          <w:tcPr>
            <w:tcW w:w="9884" w:type="dxa"/>
            <w:gridSpan w:val="2"/>
            <w:tcBorders>
              <w:top w:val="single" w:sz="4" w:space="0" w:color="00000A"/>
              <w:left w:val="single" w:sz="4" w:space="0" w:color="00000A"/>
              <w:bottom w:val="single" w:sz="4" w:space="0" w:color="00000A"/>
              <w:right w:val="single" w:sz="4" w:space="0" w:color="00000A"/>
            </w:tcBorders>
          </w:tcPr>
          <w:p w:rsidR="007B1F29" w:rsidRDefault="007B1F29" w:rsidP="007B1F29">
            <w:pPr>
              <w:spacing w:after="0" w:line="259" w:lineRule="auto"/>
              <w:ind w:left="0" w:right="0" w:firstLine="0"/>
            </w:pPr>
            <w:r>
              <w:rPr>
                <w:b/>
              </w:rPr>
              <w:lastRenderedPageBreak/>
              <w:t xml:space="preserve">Identify learning questions: What is sacred? </w:t>
            </w:r>
          </w:p>
          <w:p w:rsidR="007B1F29" w:rsidRDefault="007B1F29" w:rsidP="007B1F29">
            <w:pPr>
              <w:spacing w:after="0" w:line="259" w:lineRule="auto"/>
              <w:ind w:left="0" w:right="0" w:firstLine="0"/>
            </w:pPr>
            <w:r>
              <w:t xml:space="preserve">What does the word ‘sacred’ mean? </w:t>
            </w:r>
          </w:p>
          <w:p w:rsidR="007B1F29" w:rsidRDefault="007B1F29" w:rsidP="007B1F29">
            <w:pPr>
              <w:spacing w:after="0" w:line="259" w:lineRule="auto"/>
              <w:ind w:left="0" w:right="0" w:firstLine="0"/>
            </w:pPr>
            <w:r>
              <w:t xml:space="preserve">What makes a place sacred? How is it used? </w:t>
            </w:r>
          </w:p>
          <w:p w:rsidR="007B1F29" w:rsidRDefault="007B1F29" w:rsidP="007B1F29">
            <w:pPr>
              <w:spacing w:after="0" w:line="259" w:lineRule="auto"/>
              <w:ind w:left="0" w:right="0" w:firstLine="0"/>
            </w:pPr>
            <w:r>
              <w:t xml:space="preserve">How can a place be a form of religious or spiritual expression? </w:t>
            </w:r>
          </w:p>
          <w:p w:rsidR="007B1F29" w:rsidRDefault="007B1F29" w:rsidP="007B1F29">
            <w:pPr>
              <w:spacing w:after="0" w:line="259" w:lineRule="auto"/>
              <w:ind w:left="0" w:right="0" w:firstLine="0"/>
            </w:pPr>
            <w:r>
              <w:t xml:space="preserve">Why are some places special enough to merit a long journey? </w:t>
            </w:r>
          </w:p>
          <w:p w:rsidR="007B1F29" w:rsidRDefault="007B1F29" w:rsidP="007B1F29">
            <w:pPr>
              <w:spacing w:after="0" w:line="259" w:lineRule="auto"/>
              <w:ind w:left="0" w:right="0" w:firstLine="0"/>
            </w:pPr>
            <w:r>
              <w:t xml:space="preserve">Why are some buildings considered sacred? What happens there? </w:t>
            </w:r>
          </w:p>
          <w:p w:rsidR="007B1F29" w:rsidRDefault="007B1F29" w:rsidP="007B1F29">
            <w:pPr>
              <w:spacing w:after="0" w:line="259" w:lineRule="auto"/>
              <w:ind w:left="0" w:right="0" w:firstLine="0"/>
            </w:pPr>
            <w:r>
              <w:t xml:space="preserve">How do faith members show respect when they are in a sacred place? </w:t>
            </w:r>
          </w:p>
          <w:p w:rsidR="007B1F29" w:rsidRDefault="007B1F29" w:rsidP="007B1F29">
            <w:pPr>
              <w:spacing w:after="0" w:line="259" w:lineRule="auto"/>
              <w:ind w:left="0" w:right="0" w:firstLine="0"/>
            </w:pPr>
            <w:r>
              <w:t xml:space="preserve">What rituals are part of worship? </w:t>
            </w:r>
          </w:p>
          <w:p w:rsidR="007B1F29" w:rsidRDefault="007B1F29" w:rsidP="007B1F29">
            <w:pPr>
              <w:spacing w:after="0" w:line="259" w:lineRule="auto"/>
              <w:ind w:left="0" w:right="0" w:firstLine="0"/>
            </w:pPr>
            <w:r>
              <w:t xml:space="preserve">What symbols or artefacts can be found in a sacred building or space and what meaning do they have? </w:t>
            </w:r>
          </w:p>
          <w:p w:rsidR="007B1F29" w:rsidRDefault="007B1F29" w:rsidP="007B1F29">
            <w:pPr>
              <w:spacing w:after="0" w:line="259" w:lineRule="auto"/>
              <w:ind w:left="0" w:right="0" w:firstLine="0"/>
            </w:pPr>
            <w:r>
              <w:t xml:space="preserve">How do symbols and artefacts in rites of passage represent belief? </w:t>
            </w:r>
          </w:p>
          <w:p w:rsidR="007B1F29" w:rsidRDefault="007B1F29" w:rsidP="007B1F29">
            <w:pPr>
              <w:spacing w:after="0" w:line="259" w:lineRule="auto"/>
              <w:ind w:left="0" w:right="0" w:firstLine="0"/>
            </w:pPr>
            <w:r>
              <w:t xml:space="preserve">Why do people choose to mark milestones in their life in a sacred place? </w:t>
            </w:r>
          </w:p>
          <w:p w:rsidR="007B1F29" w:rsidRDefault="007B1F29" w:rsidP="007B1F29">
            <w:pPr>
              <w:spacing w:after="0" w:line="259" w:lineRule="auto"/>
              <w:ind w:left="0" w:right="0" w:firstLine="0"/>
            </w:pPr>
            <w:r>
              <w:t xml:space="preserve"> </w:t>
            </w:r>
          </w:p>
        </w:tc>
      </w:tr>
      <w:tr w:rsidR="000C1653" w:rsidTr="0035632C">
        <w:trPr>
          <w:trHeight w:val="3233"/>
        </w:trPr>
        <w:tc>
          <w:tcPr>
            <w:tcW w:w="9884" w:type="dxa"/>
            <w:gridSpan w:val="2"/>
            <w:tcBorders>
              <w:top w:val="single" w:sz="4" w:space="0" w:color="00000A"/>
              <w:left w:val="single" w:sz="4" w:space="0" w:color="00000A"/>
              <w:bottom w:val="single" w:sz="4" w:space="0" w:color="00000A"/>
              <w:right w:val="single" w:sz="4" w:space="0" w:color="00000A"/>
            </w:tcBorders>
          </w:tcPr>
          <w:p w:rsidR="000C1653" w:rsidRDefault="000C1653" w:rsidP="000C1653">
            <w:pPr>
              <w:spacing w:after="24" w:line="259" w:lineRule="auto"/>
              <w:ind w:left="0" w:right="0" w:firstLine="0"/>
            </w:pPr>
            <w:r>
              <w:rPr>
                <w:b/>
              </w:rPr>
              <w:t xml:space="preserve">Enquiry: consider </w:t>
            </w:r>
          </w:p>
          <w:p w:rsidR="000C1653" w:rsidRDefault="000C1653" w:rsidP="000C1653">
            <w:pPr>
              <w:numPr>
                <w:ilvl w:val="0"/>
                <w:numId w:val="14"/>
              </w:numPr>
              <w:spacing w:after="0" w:line="259" w:lineRule="auto"/>
              <w:ind w:right="0" w:hanging="360"/>
            </w:pPr>
            <w:r>
              <w:t>Sacred pla</w:t>
            </w:r>
            <w:r>
              <w:t xml:space="preserve">ces and why people go there </w:t>
            </w:r>
          </w:p>
          <w:p w:rsidR="000C1653" w:rsidRDefault="000C1653" w:rsidP="000C1653">
            <w:pPr>
              <w:numPr>
                <w:ilvl w:val="0"/>
                <w:numId w:val="14"/>
              </w:numPr>
              <w:spacing w:after="0" w:line="259" w:lineRule="auto"/>
              <w:ind w:right="0" w:hanging="360"/>
            </w:pPr>
            <w:r>
              <w:t xml:space="preserve">Visiting a local sacred place or place of worship; find out what happens there </w:t>
            </w:r>
          </w:p>
          <w:p w:rsidR="000C1653" w:rsidRDefault="000C1653" w:rsidP="000C1653">
            <w:pPr>
              <w:numPr>
                <w:ilvl w:val="0"/>
                <w:numId w:val="14"/>
              </w:numPr>
              <w:spacing w:after="0" w:line="259" w:lineRule="auto"/>
              <w:ind w:right="0" w:hanging="360"/>
            </w:pPr>
            <w:r>
              <w:t xml:space="preserve">Visiting a contrasting worship space for a different faith or access a virtual tour online </w:t>
            </w:r>
          </w:p>
          <w:p w:rsidR="000C1653" w:rsidRDefault="000C1653" w:rsidP="000C1653">
            <w:pPr>
              <w:numPr>
                <w:ilvl w:val="0"/>
                <w:numId w:val="14"/>
              </w:numPr>
              <w:spacing w:after="46"/>
              <w:ind w:right="0" w:hanging="360"/>
            </w:pPr>
            <w:r>
              <w:t xml:space="preserve">Photos / video clips of people involved in routines and rituals, secular and non-secular (such as new </w:t>
            </w:r>
            <w:proofErr w:type="spellStart"/>
            <w:r>
              <w:t>zealand’s</w:t>
            </w:r>
            <w:proofErr w:type="spellEnd"/>
            <w:r>
              <w:t xml:space="preserve"> all-blacks rugby team performing the haka) </w:t>
            </w:r>
          </w:p>
          <w:p w:rsidR="000C1653" w:rsidRDefault="000C1653" w:rsidP="000C1653">
            <w:pPr>
              <w:numPr>
                <w:ilvl w:val="0"/>
                <w:numId w:val="14"/>
              </w:numPr>
              <w:spacing w:after="0" w:line="259" w:lineRule="auto"/>
              <w:ind w:right="0" w:hanging="360"/>
            </w:pPr>
            <w:r>
              <w:t xml:space="preserve">The symbols of rites of passage for two different faiths; explore similarities and differences </w:t>
            </w:r>
          </w:p>
          <w:p w:rsidR="000C1653" w:rsidRDefault="000C1653" w:rsidP="000C1653">
            <w:pPr>
              <w:numPr>
                <w:ilvl w:val="0"/>
                <w:numId w:val="14"/>
              </w:numPr>
              <w:spacing w:after="0" w:line="259" w:lineRule="auto"/>
              <w:ind w:right="0" w:hanging="360"/>
            </w:pPr>
            <w:r>
              <w:t>Talking to religious leaders to find out about their role i</w:t>
            </w:r>
            <w:r>
              <w:t xml:space="preserve">n rituals and the symbols they wear or use </w:t>
            </w:r>
          </w:p>
          <w:p w:rsidR="000C1653" w:rsidRDefault="000C1653" w:rsidP="000C1653">
            <w:pPr>
              <w:numPr>
                <w:ilvl w:val="0"/>
                <w:numId w:val="14"/>
              </w:numPr>
              <w:spacing w:after="0" w:line="259" w:lineRule="auto"/>
              <w:ind w:right="0" w:hanging="360"/>
            </w:pPr>
            <w:r>
              <w:t xml:space="preserve">Observing and identifying ritual within a ceremony </w:t>
            </w:r>
          </w:p>
          <w:p w:rsidR="000C1653" w:rsidRDefault="000C1653" w:rsidP="000C1653">
            <w:pPr>
              <w:numPr>
                <w:ilvl w:val="0"/>
                <w:numId w:val="14"/>
              </w:numPr>
              <w:spacing w:after="0" w:line="259" w:lineRule="auto"/>
              <w:ind w:right="0" w:hanging="360"/>
            </w:pPr>
            <w:r>
              <w:t xml:space="preserve">How shared religious rituals mark life’s milestones and give a sense of identity and belonging </w:t>
            </w:r>
          </w:p>
          <w:p w:rsidR="000C1653" w:rsidRDefault="000C1653" w:rsidP="000C1653">
            <w:pPr>
              <w:spacing w:after="0" w:line="259" w:lineRule="auto"/>
              <w:ind w:left="720" w:right="0" w:firstLine="0"/>
            </w:pPr>
            <w:r>
              <w:t xml:space="preserve"> </w:t>
            </w:r>
          </w:p>
        </w:tc>
      </w:tr>
      <w:tr w:rsidR="000C1653" w:rsidTr="000C1653">
        <w:trPr>
          <w:trHeight w:val="1757"/>
        </w:trPr>
        <w:tc>
          <w:tcPr>
            <w:tcW w:w="9884" w:type="dxa"/>
            <w:gridSpan w:val="2"/>
            <w:tcBorders>
              <w:top w:val="single" w:sz="4" w:space="0" w:color="00000A"/>
              <w:left w:val="single" w:sz="4" w:space="0" w:color="00000A"/>
              <w:bottom w:val="single" w:sz="4" w:space="0" w:color="00000A"/>
              <w:right w:val="single" w:sz="4" w:space="0" w:color="00000A"/>
            </w:tcBorders>
          </w:tcPr>
          <w:p w:rsidR="000C1653" w:rsidRPr="00016409" w:rsidRDefault="000C1653" w:rsidP="000C1653">
            <w:pPr>
              <w:spacing w:after="0" w:line="259" w:lineRule="auto"/>
              <w:ind w:left="0" w:right="0" w:firstLine="0"/>
              <w:rPr>
                <w:b/>
              </w:rPr>
            </w:pPr>
            <w:r>
              <w:rPr>
                <w:b/>
              </w:rPr>
              <w:t xml:space="preserve">Mastery Thinking Questions </w:t>
            </w:r>
          </w:p>
          <w:p w:rsidR="000C1653" w:rsidRDefault="000C1653" w:rsidP="000C1653">
            <w:pPr>
              <w:spacing w:after="0" w:line="259" w:lineRule="auto"/>
              <w:ind w:left="0" w:right="0" w:firstLine="0"/>
            </w:pPr>
            <w:r>
              <w:t xml:space="preserve">Discuss why religions may build places of worship when they believe God is everywhere </w:t>
            </w:r>
          </w:p>
          <w:p w:rsidR="000C1653" w:rsidRDefault="000C1653" w:rsidP="000C1653">
            <w:pPr>
              <w:spacing w:after="0" w:line="259" w:lineRule="auto"/>
              <w:ind w:left="0" w:right="0" w:firstLine="0"/>
            </w:pPr>
            <w:r>
              <w:t xml:space="preserve">Explore how activities in a place of worship build a sense of community </w:t>
            </w:r>
          </w:p>
          <w:p w:rsidR="000C1653" w:rsidRDefault="000C1653" w:rsidP="000C1653">
            <w:pPr>
              <w:spacing w:after="2" w:line="237" w:lineRule="auto"/>
              <w:ind w:left="0" w:right="0" w:firstLine="0"/>
            </w:pPr>
            <w:r>
              <w:t xml:space="preserve">Compare religious rituals and rites of passage from different faiths; consider how they express the beliefs of faith members </w:t>
            </w:r>
          </w:p>
          <w:p w:rsidR="000C1653" w:rsidRDefault="000C1653" w:rsidP="000C1653">
            <w:pPr>
              <w:spacing w:after="0" w:line="259" w:lineRule="auto"/>
              <w:ind w:left="0" w:right="0" w:firstLine="0"/>
            </w:pPr>
            <w:r>
              <w:t xml:space="preserve"> </w:t>
            </w:r>
          </w:p>
        </w:tc>
      </w:tr>
      <w:tr w:rsidR="000C1653" w:rsidTr="0035632C">
        <w:trPr>
          <w:trHeight w:val="3233"/>
        </w:trPr>
        <w:tc>
          <w:tcPr>
            <w:tcW w:w="9884" w:type="dxa"/>
            <w:gridSpan w:val="2"/>
            <w:tcBorders>
              <w:top w:val="single" w:sz="4" w:space="0" w:color="00000A"/>
              <w:left w:val="single" w:sz="4" w:space="0" w:color="00000A"/>
              <w:bottom w:val="single" w:sz="4" w:space="0" w:color="00000A"/>
              <w:right w:val="single" w:sz="4" w:space="0" w:color="00000A"/>
            </w:tcBorders>
          </w:tcPr>
          <w:p w:rsidR="000C1653" w:rsidRDefault="000C1653" w:rsidP="000C1653">
            <w:pPr>
              <w:spacing w:after="0" w:line="259" w:lineRule="auto"/>
              <w:ind w:left="0" w:right="0" w:firstLine="0"/>
            </w:pPr>
            <w:r>
              <w:rPr>
                <w:b/>
              </w:rPr>
              <w:t xml:space="preserve">Reflect on learning </w:t>
            </w:r>
          </w:p>
          <w:p w:rsidR="000C1653" w:rsidRDefault="000C1653" w:rsidP="000C1653">
            <w:pPr>
              <w:spacing w:after="0" w:line="259" w:lineRule="auto"/>
              <w:ind w:left="0" w:right="0" w:firstLine="0"/>
            </w:pPr>
            <w:r>
              <w:t xml:space="preserve">Reflect on feelings of faith members when in a sacred space </w:t>
            </w:r>
          </w:p>
          <w:p w:rsidR="000C1653" w:rsidRDefault="000C1653" w:rsidP="000C1653">
            <w:pPr>
              <w:spacing w:after="0" w:line="259" w:lineRule="auto"/>
              <w:ind w:left="0" w:right="0" w:firstLine="0"/>
            </w:pPr>
            <w:r>
              <w:t xml:space="preserve">Record personal responses when visiting special places </w:t>
            </w:r>
          </w:p>
          <w:p w:rsidR="000C1653" w:rsidRDefault="000C1653" w:rsidP="000C1653">
            <w:pPr>
              <w:spacing w:after="0" w:line="259" w:lineRule="auto"/>
              <w:ind w:left="0" w:right="0" w:firstLine="0"/>
            </w:pPr>
            <w:r>
              <w:t xml:space="preserve">Express thoughts about the importance of rituals for faith members </w:t>
            </w:r>
          </w:p>
          <w:p w:rsidR="000C1653" w:rsidRPr="000C1653" w:rsidRDefault="000C1653" w:rsidP="000C1653">
            <w:pPr>
              <w:spacing w:after="0" w:line="259" w:lineRule="auto"/>
              <w:ind w:left="0" w:right="0" w:firstLine="0"/>
            </w:pPr>
            <w:r>
              <w:t xml:space="preserve">Think about the difference it makes to celebrate milestones of life in a sacred place </w:t>
            </w:r>
          </w:p>
        </w:tc>
      </w:tr>
      <w:tr w:rsidR="000C1653" w:rsidTr="000C1653">
        <w:trPr>
          <w:trHeight w:val="2639"/>
        </w:trPr>
        <w:tc>
          <w:tcPr>
            <w:tcW w:w="9884" w:type="dxa"/>
            <w:gridSpan w:val="2"/>
            <w:tcBorders>
              <w:top w:val="single" w:sz="4" w:space="0" w:color="00000A"/>
              <w:left w:val="single" w:sz="4" w:space="0" w:color="00000A"/>
              <w:bottom w:val="single" w:sz="4" w:space="0" w:color="00000A"/>
              <w:right w:val="single" w:sz="4" w:space="0" w:color="00000A"/>
            </w:tcBorders>
          </w:tcPr>
          <w:p w:rsidR="000C1653" w:rsidRDefault="000C1653" w:rsidP="000C1653">
            <w:pPr>
              <w:spacing w:after="0" w:line="259" w:lineRule="auto"/>
              <w:ind w:left="0" w:right="0" w:firstLine="0"/>
            </w:pPr>
            <w:r>
              <w:rPr>
                <w:b/>
              </w:rPr>
              <w:lastRenderedPageBreak/>
              <w:t xml:space="preserve">Progression exemplars </w:t>
            </w:r>
          </w:p>
          <w:p w:rsidR="000C1653" w:rsidRDefault="000C1653" w:rsidP="000C1653">
            <w:pPr>
              <w:spacing w:after="0" w:line="259" w:lineRule="auto"/>
              <w:ind w:left="0" w:right="0" w:firstLine="0"/>
            </w:pPr>
            <w:r>
              <w:rPr>
                <w:b/>
                <w:color w:val="00B050"/>
              </w:rPr>
              <w:t xml:space="preserve"> </w:t>
            </w:r>
          </w:p>
          <w:p w:rsidR="000C1653" w:rsidRDefault="000C1653" w:rsidP="000C1653">
            <w:pPr>
              <w:spacing w:after="0"/>
              <w:ind w:left="0" w:right="0" w:firstLine="0"/>
            </w:pPr>
            <w:r>
              <w:rPr>
                <w:b/>
                <w:color w:val="00B050"/>
              </w:rPr>
              <w:t xml:space="preserve">Discover the milestones in life for different religions and respond to the ways in which they offer a sense of identity and belonging </w:t>
            </w:r>
          </w:p>
          <w:p w:rsidR="000C1653" w:rsidRDefault="000C1653" w:rsidP="000C1653">
            <w:pPr>
              <w:spacing w:after="0" w:line="259" w:lineRule="auto"/>
              <w:ind w:left="0" w:right="0" w:firstLine="0"/>
            </w:pPr>
            <w:r>
              <w:rPr>
                <w:b/>
                <w:color w:val="C45911"/>
              </w:rPr>
              <w:t xml:space="preserve">Recognise what makes a place sacred and recognise reasons why </w:t>
            </w:r>
          </w:p>
          <w:p w:rsidR="000C1653" w:rsidRDefault="000C1653" w:rsidP="000C1653">
            <w:pPr>
              <w:spacing w:after="0" w:line="259" w:lineRule="auto"/>
              <w:ind w:left="0" w:right="0" w:firstLine="0"/>
            </w:pPr>
            <w:r>
              <w:rPr>
                <w:b/>
                <w:color w:val="C45911"/>
              </w:rPr>
              <w:t xml:space="preserve"> </w:t>
            </w:r>
          </w:p>
          <w:p w:rsidR="000C1653" w:rsidRDefault="000C1653" w:rsidP="000C1653">
            <w:pPr>
              <w:spacing w:after="24" w:line="259" w:lineRule="auto"/>
              <w:ind w:left="0" w:right="0" w:firstLine="0"/>
            </w:pPr>
            <w:r>
              <w:rPr>
                <w:i/>
              </w:rPr>
              <w:t xml:space="preserve">This contributes to the following End of Key Stage statements: </w:t>
            </w:r>
          </w:p>
          <w:p w:rsidR="000C1653" w:rsidRDefault="000C1653" w:rsidP="000C1653">
            <w:pPr>
              <w:spacing w:after="0"/>
              <w:ind w:left="720" w:right="0" w:hanging="360"/>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rPr>
                <w:b/>
              </w:rPr>
              <w:t xml:space="preserve">Make connections between the beliefs that underpin different celebrations, forms of worship, pilgrimages and rituals </w:t>
            </w:r>
          </w:p>
          <w:p w:rsidR="000C1653" w:rsidRDefault="000C1653" w:rsidP="000C1653">
            <w:pPr>
              <w:spacing w:after="0" w:line="259" w:lineRule="auto"/>
              <w:ind w:left="720" w:right="0" w:firstLine="0"/>
            </w:pPr>
            <w:r>
              <w:rPr>
                <w:b/>
              </w:rPr>
              <w:t xml:space="preserve"> </w:t>
            </w:r>
          </w:p>
        </w:tc>
      </w:tr>
      <w:tr w:rsidR="000C1653" w:rsidTr="000C1653">
        <w:trPr>
          <w:trHeight w:val="1480"/>
        </w:trPr>
        <w:tc>
          <w:tcPr>
            <w:tcW w:w="9884" w:type="dxa"/>
            <w:gridSpan w:val="2"/>
            <w:tcBorders>
              <w:top w:val="single" w:sz="4" w:space="0" w:color="00000A"/>
              <w:left w:val="single" w:sz="4" w:space="0" w:color="00000A"/>
              <w:bottom w:val="single" w:sz="4" w:space="0" w:color="00000A"/>
              <w:right w:val="single" w:sz="4" w:space="0" w:color="00000A"/>
            </w:tcBorders>
          </w:tcPr>
          <w:p w:rsidR="000C1653" w:rsidRDefault="000C1653" w:rsidP="000C1653">
            <w:pPr>
              <w:spacing w:after="0"/>
              <w:ind w:left="0" w:right="0" w:firstLine="0"/>
              <w:rPr>
                <w:b/>
              </w:rPr>
            </w:pPr>
            <w:r>
              <w:rPr>
                <w:b/>
              </w:rPr>
              <w:t xml:space="preserve">Curriculum Links </w:t>
            </w:r>
          </w:p>
          <w:p w:rsidR="000C1653" w:rsidRDefault="000C1653" w:rsidP="000C1653">
            <w:pPr>
              <w:spacing w:after="0"/>
              <w:ind w:left="0" w:right="0" w:firstLine="0"/>
              <w:rPr>
                <w:b/>
              </w:rPr>
            </w:pPr>
          </w:p>
          <w:p w:rsidR="000C1653" w:rsidRPr="0062043E" w:rsidRDefault="000C1653" w:rsidP="000C1653">
            <w:pPr>
              <w:ind w:left="0" w:firstLine="0"/>
              <w:rPr>
                <w:b/>
              </w:rPr>
            </w:pPr>
            <w:r w:rsidRPr="0062043E">
              <w:rPr>
                <w:b/>
              </w:rPr>
              <w:t>Jigsaw:</w:t>
            </w:r>
          </w:p>
          <w:p w:rsidR="000C1653" w:rsidRPr="00E80452" w:rsidRDefault="000C1653" w:rsidP="000C1653">
            <w:pPr>
              <w:pStyle w:val="ListParagraph"/>
              <w:numPr>
                <w:ilvl w:val="0"/>
                <w:numId w:val="24"/>
              </w:numPr>
              <w:rPr>
                <w:b/>
              </w:rPr>
            </w:pPr>
            <w:r>
              <w:t xml:space="preserve">Relationships </w:t>
            </w:r>
          </w:p>
          <w:p w:rsidR="000C1653" w:rsidRDefault="000C1653" w:rsidP="000C1653">
            <w:pPr>
              <w:pStyle w:val="ListParagraph"/>
              <w:numPr>
                <w:ilvl w:val="0"/>
                <w:numId w:val="24"/>
              </w:numPr>
              <w:rPr>
                <w:b/>
              </w:rPr>
            </w:pPr>
            <w:r>
              <w:t xml:space="preserve">Changing Me </w:t>
            </w:r>
          </w:p>
        </w:tc>
      </w:tr>
    </w:tbl>
    <w:p w:rsidR="007B1F29" w:rsidRDefault="007B1F29" w:rsidP="007B1F29">
      <w:pPr>
        <w:spacing w:after="0"/>
        <w:ind w:left="0" w:right="0" w:firstLine="0"/>
      </w:pPr>
      <w:r>
        <w:t xml:space="preserve"> </w:t>
      </w:r>
      <w:r>
        <w:tab/>
        <w:t xml:space="preserve"> </w:t>
      </w:r>
    </w:p>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7B1F29" w:rsidRDefault="007B1F29"/>
    <w:p w:rsidR="00B471A5" w:rsidRDefault="00B471A5" w:rsidP="007B1F29">
      <w:pPr>
        <w:spacing w:after="0"/>
        <w:ind w:left="0" w:right="0" w:firstLine="0"/>
        <w:jc w:val="center"/>
        <w:rPr>
          <w:b/>
          <w:sz w:val="200"/>
        </w:rPr>
      </w:pPr>
    </w:p>
    <w:p w:rsidR="007B1F29" w:rsidRDefault="007B1F29" w:rsidP="007B1F29">
      <w:pPr>
        <w:spacing w:after="0"/>
        <w:ind w:left="0" w:right="0" w:firstLine="0"/>
        <w:jc w:val="center"/>
        <w:rPr>
          <w:b/>
          <w:sz w:val="200"/>
        </w:rPr>
      </w:pPr>
      <w:r>
        <w:rPr>
          <w:b/>
          <w:sz w:val="200"/>
        </w:rPr>
        <w:t>Year B</w:t>
      </w:r>
    </w:p>
    <w:p w:rsidR="00B471A5" w:rsidRDefault="00B471A5" w:rsidP="007B1F29">
      <w:pPr>
        <w:spacing w:after="0"/>
        <w:ind w:left="0" w:right="0" w:firstLine="0"/>
        <w:jc w:val="center"/>
        <w:rPr>
          <w:b/>
          <w:sz w:val="200"/>
        </w:rPr>
      </w:pPr>
    </w:p>
    <w:p w:rsidR="00B471A5" w:rsidRDefault="00B471A5" w:rsidP="007B1F29">
      <w:pPr>
        <w:spacing w:after="0"/>
        <w:ind w:left="0" w:right="0" w:firstLine="0"/>
        <w:jc w:val="center"/>
        <w:rPr>
          <w:b/>
          <w:sz w:val="200"/>
        </w:rPr>
      </w:pPr>
    </w:p>
    <w:p w:rsidR="00B471A5" w:rsidRDefault="00B471A5" w:rsidP="00B471A5">
      <w:pPr>
        <w:tabs>
          <w:tab w:val="center" w:pos="4513"/>
          <w:tab w:val="right" w:pos="9031"/>
        </w:tabs>
        <w:spacing w:after="0"/>
        <w:ind w:left="-15" w:right="0" w:firstLine="0"/>
        <w:rPr>
          <w:b/>
          <w:sz w:val="28"/>
        </w:rPr>
      </w:pPr>
    </w:p>
    <w:p w:rsidR="000C1653" w:rsidRDefault="000C1653" w:rsidP="00B471A5">
      <w:pPr>
        <w:pStyle w:val="NoSpacing"/>
        <w:ind w:left="-386" w:right="-397" w:hanging="11"/>
        <w:rPr>
          <w:b/>
          <w:sz w:val="28"/>
        </w:rPr>
      </w:pPr>
    </w:p>
    <w:p w:rsidR="00B471A5" w:rsidRPr="00743379" w:rsidRDefault="00B471A5" w:rsidP="00B471A5">
      <w:pPr>
        <w:pStyle w:val="NoSpacing"/>
        <w:ind w:left="-386" w:right="-397" w:hanging="11"/>
        <w:rPr>
          <w:b/>
          <w:sz w:val="28"/>
        </w:rPr>
      </w:pPr>
      <w:r w:rsidRPr="00743379">
        <w:rPr>
          <w:b/>
          <w:sz w:val="28"/>
        </w:rPr>
        <w:lastRenderedPageBreak/>
        <w:t xml:space="preserve">Autumn Term </w:t>
      </w:r>
    </w:p>
    <w:p w:rsidR="00B471A5" w:rsidRPr="00743379" w:rsidRDefault="00B471A5" w:rsidP="00B471A5">
      <w:pPr>
        <w:pStyle w:val="NoSpacing"/>
        <w:ind w:left="-386" w:right="-397" w:hanging="11"/>
        <w:rPr>
          <w:b/>
          <w:sz w:val="28"/>
        </w:rPr>
      </w:pPr>
      <w:r w:rsidRPr="00743379">
        <w:rPr>
          <w:b/>
          <w:sz w:val="28"/>
        </w:rPr>
        <w:t xml:space="preserve">Unit 3.1 Founders of faith    </w:t>
      </w:r>
      <w:r w:rsidRPr="00743379">
        <w:rPr>
          <w:b/>
          <w:sz w:val="28"/>
        </w:rPr>
        <w:tab/>
        <w:t xml:space="preserve">   </w:t>
      </w:r>
    </w:p>
    <w:p w:rsidR="00B471A5" w:rsidRPr="00743379" w:rsidRDefault="00B471A5" w:rsidP="00B471A5">
      <w:pPr>
        <w:pStyle w:val="NoSpacing"/>
        <w:ind w:left="-386" w:right="-397" w:hanging="11"/>
        <w:rPr>
          <w:b/>
          <w:sz w:val="28"/>
        </w:rPr>
      </w:pPr>
      <w:r w:rsidRPr="00743379">
        <w:rPr>
          <w:b/>
          <w:sz w:val="28"/>
        </w:rPr>
        <w:t>Key Question: Who, what and when?</w:t>
      </w:r>
    </w:p>
    <w:p w:rsidR="00B471A5" w:rsidRDefault="00B471A5" w:rsidP="00B471A5">
      <w:pPr>
        <w:spacing w:after="0"/>
        <w:ind w:left="0" w:right="0" w:firstLine="0"/>
      </w:pPr>
      <w:r>
        <w:rPr>
          <w:color w:val="7030A0"/>
        </w:rPr>
        <w:t xml:space="preserve"> </w:t>
      </w:r>
    </w:p>
    <w:tbl>
      <w:tblPr>
        <w:tblStyle w:val="TableGrid"/>
        <w:tblW w:w="9350" w:type="dxa"/>
        <w:tblInd w:w="6" w:type="dxa"/>
        <w:tblCellMar>
          <w:top w:w="47" w:type="dxa"/>
          <w:left w:w="107" w:type="dxa"/>
          <w:right w:w="115" w:type="dxa"/>
        </w:tblCellMar>
        <w:tblLook w:val="04A0" w:firstRow="1" w:lastRow="0" w:firstColumn="1" w:lastColumn="0" w:noHBand="0" w:noVBand="1"/>
      </w:tblPr>
      <w:tblGrid>
        <w:gridCol w:w="2688"/>
        <w:gridCol w:w="6662"/>
      </w:tblGrid>
      <w:tr w:rsidR="00B471A5" w:rsidTr="0021672C">
        <w:trPr>
          <w:trHeight w:val="3233"/>
        </w:trPr>
        <w:tc>
          <w:tcPr>
            <w:tcW w:w="9350" w:type="dxa"/>
            <w:gridSpan w:val="2"/>
            <w:tcBorders>
              <w:top w:val="single" w:sz="4" w:space="0" w:color="000000"/>
              <w:left w:val="single" w:sz="4" w:space="0" w:color="000000"/>
              <w:bottom w:val="single" w:sz="4" w:space="0" w:color="000000"/>
              <w:right w:val="single" w:sz="4" w:space="0" w:color="000000"/>
            </w:tcBorders>
          </w:tcPr>
          <w:p w:rsidR="00B471A5" w:rsidRDefault="00B471A5" w:rsidP="0021672C">
            <w:pPr>
              <w:spacing w:after="0" w:line="259" w:lineRule="auto"/>
              <w:ind w:left="0" w:right="0" w:firstLine="0"/>
            </w:pPr>
            <w:r>
              <w:rPr>
                <w:b/>
              </w:rPr>
              <w:t xml:space="preserve">About this unit </w:t>
            </w:r>
          </w:p>
          <w:p w:rsidR="00B471A5" w:rsidRDefault="00B471A5" w:rsidP="0021672C">
            <w:pPr>
              <w:spacing w:after="0" w:line="239" w:lineRule="auto"/>
              <w:ind w:left="0" w:right="0" w:firstLine="0"/>
            </w:pPr>
            <w:r>
              <w:t xml:space="preserve">This unit builds on work from Unit 1.2 </w:t>
            </w:r>
            <w:r>
              <w:rPr>
                <w:i/>
              </w:rPr>
              <w:t xml:space="preserve">Worship </w:t>
            </w:r>
            <w:r>
              <w:t xml:space="preserve">and provides opportunity to use a Social Science lens to explore remembrance in the context of some important religious and secular festivals; include Remembrance Day and festivals which remember or commemorate people or events in the past. Use the lens of theology to interpret the stories behind religious festivals. Explore actions and rituals associated with festivals, celebrations and times of remembering. Consider how symbols and artefacts may be used to express what is remembered. </w:t>
            </w:r>
          </w:p>
          <w:p w:rsidR="00B471A5" w:rsidRDefault="00B471A5" w:rsidP="0021672C">
            <w:pPr>
              <w:spacing w:after="0" w:line="259" w:lineRule="auto"/>
              <w:ind w:left="0" w:right="0" w:firstLine="0"/>
            </w:pPr>
            <w:r>
              <w:t xml:space="preserve"> </w:t>
            </w:r>
          </w:p>
          <w:p w:rsidR="00B471A5" w:rsidRDefault="00B471A5" w:rsidP="0021672C">
            <w:pPr>
              <w:spacing w:after="0" w:line="239" w:lineRule="auto"/>
              <w:ind w:left="0" w:right="0" w:firstLine="0"/>
            </w:pPr>
            <w:r>
              <w:t xml:space="preserve">By the end of this unit, pupils should have a good understanding of the purpose and value of religious and community celebrations.  Note that rituals linked to remembrance and commemoration may need to be handled sensitively.  </w:t>
            </w:r>
            <w:r>
              <w:rPr>
                <w:i/>
              </w:rPr>
              <w:t xml:space="preserve">Also see the KS2 Christmas 1 unit which may follow. </w:t>
            </w:r>
          </w:p>
          <w:p w:rsidR="00B471A5" w:rsidRDefault="00B471A5" w:rsidP="0021672C">
            <w:pPr>
              <w:spacing w:after="0" w:line="259" w:lineRule="auto"/>
              <w:ind w:left="0" w:right="0" w:firstLine="0"/>
            </w:pPr>
            <w:r>
              <w:rPr>
                <w:i/>
              </w:rPr>
              <w:t xml:space="preserve"> </w:t>
            </w:r>
          </w:p>
        </w:tc>
      </w:tr>
      <w:tr w:rsidR="00B471A5" w:rsidTr="00B471A5">
        <w:trPr>
          <w:trHeight w:val="1140"/>
        </w:trPr>
        <w:tc>
          <w:tcPr>
            <w:tcW w:w="9350" w:type="dxa"/>
            <w:gridSpan w:val="2"/>
            <w:tcBorders>
              <w:top w:val="single" w:sz="4" w:space="0" w:color="000000"/>
              <w:left w:val="single" w:sz="4" w:space="0" w:color="000000"/>
              <w:bottom w:val="single" w:sz="4" w:space="0" w:color="000000"/>
              <w:right w:val="single" w:sz="4" w:space="0" w:color="000000"/>
            </w:tcBorders>
          </w:tcPr>
          <w:p w:rsidR="00B471A5" w:rsidRDefault="00B471A5" w:rsidP="0021672C">
            <w:pPr>
              <w:spacing w:after="0"/>
              <w:ind w:left="0" w:right="0" w:firstLine="0"/>
              <w:rPr>
                <w:b/>
              </w:rPr>
            </w:pPr>
            <w:r>
              <w:rPr>
                <w:b/>
              </w:rPr>
              <w:t xml:space="preserve">Our </w:t>
            </w:r>
            <w:r w:rsidR="000C1653">
              <w:rPr>
                <w:b/>
              </w:rPr>
              <w:t>Rainbow</w:t>
            </w:r>
            <w:r>
              <w:rPr>
                <w:b/>
              </w:rPr>
              <w:t xml:space="preserve"> Thread</w:t>
            </w:r>
          </w:p>
        </w:tc>
      </w:tr>
      <w:tr w:rsidR="00B471A5" w:rsidTr="0021672C">
        <w:trPr>
          <w:trHeight w:val="1354"/>
        </w:trPr>
        <w:tc>
          <w:tcPr>
            <w:tcW w:w="9350" w:type="dxa"/>
            <w:gridSpan w:val="2"/>
            <w:tcBorders>
              <w:top w:val="single" w:sz="4" w:space="0" w:color="000000"/>
              <w:left w:val="single" w:sz="4" w:space="0" w:color="000000"/>
              <w:bottom w:val="single" w:sz="4" w:space="0" w:color="000000"/>
              <w:right w:val="single" w:sz="4" w:space="0" w:color="000000"/>
            </w:tcBorders>
          </w:tcPr>
          <w:p w:rsidR="00B471A5" w:rsidRDefault="00B471A5" w:rsidP="0021672C">
            <w:pPr>
              <w:spacing w:after="0" w:line="259" w:lineRule="auto"/>
              <w:ind w:left="0" w:right="0" w:firstLine="0"/>
            </w:pPr>
            <w:r>
              <w:rPr>
                <w:b/>
              </w:rPr>
              <w:t xml:space="preserve">Concepts  </w:t>
            </w:r>
          </w:p>
          <w:p w:rsidR="00B471A5" w:rsidRDefault="00B471A5" w:rsidP="0021672C">
            <w:pPr>
              <w:spacing w:after="0"/>
              <w:ind w:left="0" w:right="5037" w:firstLine="0"/>
            </w:pPr>
            <w:r>
              <w:t xml:space="preserve">belonging, ritual, peace, universal </w:t>
            </w:r>
            <w:r>
              <w:rPr>
                <w:b/>
              </w:rPr>
              <w:t xml:space="preserve">Vocabulary </w:t>
            </w:r>
          </w:p>
          <w:p w:rsidR="00B471A5" w:rsidRDefault="00B471A5" w:rsidP="0021672C">
            <w:pPr>
              <w:spacing w:after="0" w:line="259" w:lineRule="auto"/>
              <w:ind w:left="0" w:right="0" w:firstLine="0"/>
            </w:pPr>
            <w:r>
              <w:t xml:space="preserve">festival, celebration, remembrance </w:t>
            </w:r>
          </w:p>
          <w:p w:rsidR="00B471A5" w:rsidRDefault="00B471A5" w:rsidP="0021672C">
            <w:pPr>
              <w:spacing w:after="0" w:line="259" w:lineRule="auto"/>
              <w:ind w:left="0" w:right="0" w:firstLine="0"/>
            </w:pPr>
            <w:r>
              <w:t xml:space="preserve"> </w:t>
            </w:r>
          </w:p>
        </w:tc>
      </w:tr>
      <w:tr w:rsidR="00B471A5" w:rsidTr="000C1653">
        <w:trPr>
          <w:trHeight w:val="548"/>
        </w:trPr>
        <w:tc>
          <w:tcPr>
            <w:tcW w:w="2688" w:type="dxa"/>
            <w:tcBorders>
              <w:top w:val="single" w:sz="4" w:space="0" w:color="000000"/>
              <w:left w:val="single" w:sz="4" w:space="0" w:color="000000"/>
              <w:bottom w:val="single" w:sz="4" w:space="0" w:color="000000"/>
              <w:right w:val="single" w:sz="4" w:space="0" w:color="000000"/>
            </w:tcBorders>
          </w:tcPr>
          <w:p w:rsidR="00B471A5" w:rsidRDefault="00B471A5" w:rsidP="0021672C">
            <w:pPr>
              <w:spacing w:after="0" w:line="259" w:lineRule="auto"/>
              <w:ind w:left="6" w:right="0" w:firstLine="0"/>
              <w:jc w:val="center"/>
            </w:pPr>
            <w:r>
              <w:rPr>
                <w:b/>
              </w:rPr>
              <w:t xml:space="preserve">Exploring </w:t>
            </w:r>
          </w:p>
          <w:p w:rsidR="00B471A5" w:rsidRDefault="00B471A5" w:rsidP="0021672C">
            <w:pPr>
              <w:spacing w:after="0" w:line="259" w:lineRule="auto"/>
              <w:ind w:left="0" w:right="0" w:firstLine="0"/>
            </w:pPr>
            <w:r>
              <w:rPr>
                <w:b/>
              </w:rPr>
              <w:t xml:space="preserve"> </w:t>
            </w:r>
          </w:p>
        </w:tc>
        <w:tc>
          <w:tcPr>
            <w:tcW w:w="6662" w:type="dxa"/>
            <w:tcBorders>
              <w:top w:val="single" w:sz="4" w:space="0" w:color="000000"/>
              <w:left w:val="single" w:sz="4" w:space="0" w:color="000000"/>
              <w:bottom w:val="single" w:sz="4" w:space="0" w:color="000000"/>
              <w:right w:val="single" w:sz="4" w:space="0" w:color="000000"/>
            </w:tcBorders>
          </w:tcPr>
          <w:p w:rsidR="00B471A5" w:rsidRDefault="00B471A5" w:rsidP="0021672C">
            <w:pPr>
              <w:spacing w:after="0" w:line="259" w:lineRule="auto"/>
              <w:ind w:left="259" w:right="0" w:firstLine="0"/>
              <w:jc w:val="center"/>
            </w:pPr>
            <w:r>
              <w:rPr>
                <w:b/>
              </w:rPr>
              <w:t xml:space="preserve">Learning Outcomes </w:t>
            </w:r>
          </w:p>
          <w:p w:rsidR="00B471A5" w:rsidRDefault="00B471A5" w:rsidP="0021672C">
            <w:pPr>
              <w:spacing w:after="0" w:line="259" w:lineRule="auto"/>
              <w:ind w:left="7" w:right="0" w:firstLine="0"/>
              <w:jc w:val="center"/>
            </w:pPr>
            <w:r>
              <w:rPr>
                <w:i/>
              </w:rPr>
              <w:t>By the end of KS2 pupils should be able to</w:t>
            </w:r>
            <w:r>
              <w:rPr>
                <w:b/>
              </w:rPr>
              <w:t xml:space="preserve"> </w:t>
            </w:r>
          </w:p>
        </w:tc>
      </w:tr>
      <w:tr w:rsidR="00B471A5" w:rsidTr="000C1653">
        <w:trPr>
          <w:trHeight w:val="1619"/>
        </w:trPr>
        <w:tc>
          <w:tcPr>
            <w:tcW w:w="2688" w:type="dxa"/>
            <w:tcBorders>
              <w:top w:val="single" w:sz="4" w:space="0" w:color="000000"/>
              <w:left w:val="single" w:sz="4" w:space="0" w:color="000000"/>
              <w:bottom w:val="single" w:sz="4" w:space="0" w:color="000000"/>
              <w:right w:val="single" w:sz="4" w:space="0" w:color="000000"/>
            </w:tcBorders>
            <w:shd w:val="clear" w:color="auto" w:fill="92D050"/>
          </w:tcPr>
          <w:p w:rsidR="00B471A5" w:rsidRDefault="00B471A5" w:rsidP="0021672C">
            <w:pPr>
              <w:spacing w:after="0" w:line="259" w:lineRule="auto"/>
              <w:ind w:left="0" w:right="0" w:firstLine="0"/>
            </w:pPr>
            <w:r>
              <w:t xml:space="preserve">What is the value of participating in a religious festival or ritual? </w:t>
            </w:r>
          </w:p>
        </w:tc>
        <w:tc>
          <w:tcPr>
            <w:tcW w:w="6662" w:type="dxa"/>
            <w:tcBorders>
              <w:top w:val="single" w:sz="4" w:space="0" w:color="000000"/>
              <w:left w:val="single" w:sz="4" w:space="0" w:color="000000"/>
              <w:bottom w:val="single" w:sz="4" w:space="0" w:color="000000"/>
              <w:right w:val="single" w:sz="4" w:space="0" w:color="000000"/>
            </w:tcBorders>
            <w:shd w:val="clear" w:color="auto" w:fill="92D050"/>
          </w:tcPr>
          <w:p w:rsidR="00B471A5" w:rsidRDefault="00B471A5" w:rsidP="0021672C">
            <w:pPr>
              <w:spacing w:after="0" w:line="239" w:lineRule="auto"/>
              <w:ind w:left="0" w:right="0" w:firstLine="0"/>
            </w:pPr>
            <w:r>
              <w:t xml:space="preserve">compare the experience of participating in a religious festival or celebration around the world </w:t>
            </w:r>
          </w:p>
          <w:p w:rsidR="00B471A5" w:rsidRDefault="00B471A5" w:rsidP="0021672C">
            <w:pPr>
              <w:spacing w:after="0" w:line="259" w:lineRule="auto"/>
              <w:ind w:left="0" w:right="0" w:firstLine="0"/>
            </w:pPr>
            <w:r>
              <w:t xml:space="preserve"> </w:t>
            </w:r>
          </w:p>
          <w:p w:rsidR="00B471A5" w:rsidRDefault="00B471A5" w:rsidP="0021672C">
            <w:pPr>
              <w:spacing w:after="0" w:line="239" w:lineRule="auto"/>
              <w:ind w:left="0" w:right="0" w:firstLine="0"/>
            </w:pPr>
            <w:r>
              <w:t xml:space="preserve">reflect and share how religious celebrations and rituals have an impact on the community </w:t>
            </w:r>
          </w:p>
          <w:p w:rsidR="00B471A5" w:rsidRDefault="00B471A5" w:rsidP="0021672C">
            <w:pPr>
              <w:spacing w:after="0" w:line="259" w:lineRule="auto"/>
              <w:ind w:left="0" w:right="0" w:firstLine="0"/>
            </w:pPr>
            <w:r>
              <w:t xml:space="preserve"> </w:t>
            </w:r>
          </w:p>
        </w:tc>
      </w:tr>
      <w:tr w:rsidR="00B471A5" w:rsidTr="000C1653">
        <w:trPr>
          <w:trHeight w:val="1353"/>
        </w:trPr>
        <w:tc>
          <w:tcPr>
            <w:tcW w:w="2688" w:type="dxa"/>
            <w:tcBorders>
              <w:top w:val="single" w:sz="4" w:space="0" w:color="000000"/>
              <w:left w:val="single" w:sz="4" w:space="0" w:color="000000"/>
              <w:bottom w:val="single" w:sz="4" w:space="0" w:color="000000"/>
              <w:right w:val="single" w:sz="4" w:space="0" w:color="000000"/>
            </w:tcBorders>
            <w:shd w:val="clear" w:color="auto" w:fill="F4B083"/>
          </w:tcPr>
          <w:p w:rsidR="00B471A5" w:rsidRDefault="00B471A5" w:rsidP="0021672C">
            <w:pPr>
              <w:spacing w:after="0" w:line="259" w:lineRule="auto"/>
              <w:ind w:left="0" w:right="0" w:firstLine="0"/>
            </w:pPr>
            <w:r>
              <w:t xml:space="preserve">What is the significance of religious festivals and rituals? </w:t>
            </w:r>
          </w:p>
        </w:tc>
        <w:tc>
          <w:tcPr>
            <w:tcW w:w="6662" w:type="dxa"/>
            <w:tcBorders>
              <w:top w:val="single" w:sz="4" w:space="0" w:color="000000"/>
              <w:left w:val="single" w:sz="4" w:space="0" w:color="000000"/>
              <w:bottom w:val="single" w:sz="4" w:space="0" w:color="000000"/>
              <w:right w:val="single" w:sz="4" w:space="0" w:color="000000"/>
            </w:tcBorders>
            <w:shd w:val="clear" w:color="auto" w:fill="F4B083"/>
          </w:tcPr>
          <w:p w:rsidR="00B471A5" w:rsidRDefault="00B471A5" w:rsidP="0021672C">
            <w:pPr>
              <w:spacing w:after="0" w:line="259" w:lineRule="auto"/>
              <w:ind w:left="0" w:right="0" w:firstLine="0"/>
            </w:pPr>
            <w:r>
              <w:t xml:space="preserve">identify the stories celebrated at festivals </w:t>
            </w:r>
          </w:p>
          <w:p w:rsidR="00B471A5" w:rsidRDefault="00B471A5" w:rsidP="0021672C">
            <w:pPr>
              <w:spacing w:after="0" w:line="259" w:lineRule="auto"/>
              <w:ind w:left="0" w:right="0" w:firstLine="0"/>
            </w:pPr>
            <w:r>
              <w:t xml:space="preserve"> </w:t>
            </w:r>
          </w:p>
          <w:p w:rsidR="00B471A5" w:rsidRDefault="00B471A5" w:rsidP="0021672C">
            <w:pPr>
              <w:spacing w:after="0" w:line="239" w:lineRule="auto"/>
              <w:ind w:left="0" w:right="0" w:firstLine="0"/>
            </w:pPr>
            <w:r>
              <w:t xml:space="preserve">explain the meaning behind the celebration of festivals and rituals of different faiths </w:t>
            </w:r>
          </w:p>
          <w:p w:rsidR="00B471A5" w:rsidRDefault="00B471A5" w:rsidP="0021672C">
            <w:pPr>
              <w:spacing w:after="0" w:line="259" w:lineRule="auto"/>
              <w:ind w:left="0" w:right="0" w:firstLine="0"/>
            </w:pPr>
            <w:r>
              <w:t xml:space="preserve"> </w:t>
            </w:r>
          </w:p>
        </w:tc>
      </w:tr>
      <w:tr w:rsidR="00B471A5" w:rsidTr="0021672C">
        <w:trPr>
          <w:trHeight w:val="817"/>
        </w:trPr>
        <w:tc>
          <w:tcPr>
            <w:tcW w:w="9350" w:type="dxa"/>
            <w:gridSpan w:val="2"/>
            <w:tcBorders>
              <w:top w:val="single" w:sz="4" w:space="0" w:color="000000"/>
              <w:left w:val="single" w:sz="4" w:space="0" w:color="000000"/>
              <w:bottom w:val="single" w:sz="4" w:space="0" w:color="000000"/>
              <w:right w:val="single" w:sz="4" w:space="0" w:color="000000"/>
            </w:tcBorders>
          </w:tcPr>
          <w:p w:rsidR="00B471A5" w:rsidRDefault="00B471A5" w:rsidP="0021672C">
            <w:pPr>
              <w:spacing w:after="0" w:line="259" w:lineRule="auto"/>
              <w:ind w:left="0" w:right="0" w:firstLine="0"/>
            </w:pPr>
            <w:r>
              <w:rPr>
                <w:b/>
              </w:rPr>
              <w:t xml:space="preserve">Prior knowledge </w:t>
            </w:r>
          </w:p>
          <w:p w:rsidR="00B471A5" w:rsidRDefault="00B471A5" w:rsidP="0021672C">
            <w:pPr>
              <w:spacing w:after="0" w:line="259" w:lineRule="auto"/>
              <w:ind w:left="0" w:right="0" w:firstLine="0"/>
            </w:pPr>
            <w:r>
              <w:t xml:space="preserve">Recall times of celebration to remember key events </w:t>
            </w:r>
          </w:p>
          <w:p w:rsidR="00B471A5" w:rsidRDefault="00B471A5" w:rsidP="0021672C">
            <w:pPr>
              <w:spacing w:after="0" w:line="259" w:lineRule="auto"/>
              <w:ind w:left="0" w:right="0" w:firstLine="0"/>
            </w:pPr>
            <w:r>
              <w:t xml:space="preserve"> </w:t>
            </w:r>
          </w:p>
        </w:tc>
      </w:tr>
      <w:tr w:rsidR="00B471A5" w:rsidTr="0021672C">
        <w:trPr>
          <w:trHeight w:val="3233"/>
        </w:trPr>
        <w:tc>
          <w:tcPr>
            <w:tcW w:w="9350" w:type="dxa"/>
            <w:gridSpan w:val="2"/>
            <w:tcBorders>
              <w:top w:val="single" w:sz="4" w:space="0" w:color="000000"/>
              <w:left w:val="single" w:sz="4" w:space="0" w:color="000000"/>
              <w:bottom w:val="single" w:sz="4" w:space="0" w:color="000000"/>
              <w:right w:val="single" w:sz="4" w:space="0" w:color="000000"/>
            </w:tcBorders>
          </w:tcPr>
          <w:p w:rsidR="00B471A5" w:rsidRDefault="00B471A5" w:rsidP="0021672C">
            <w:pPr>
              <w:spacing w:after="0" w:line="259" w:lineRule="auto"/>
              <w:ind w:left="0" w:right="0" w:firstLine="0"/>
            </w:pPr>
            <w:r>
              <w:rPr>
                <w:b/>
              </w:rPr>
              <w:lastRenderedPageBreak/>
              <w:t xml:space="preserve">Identify learning questions: Why remember? </w:t>
            </w:r>
          </w:p>
          <w:p w:rsidR="00B471A5" w:rsidRDefault="00B471A5" w:rsidP="0021672C">
            <w:pPr>
              <w:spacing w:after="0" w:line="259" w:lineRule="auto"/>
              <w:ind w:left="0" w:right="0" w:firstLine="0"/>
            </w:pPr>
            <w:r>
              <w:t xml:space="preserve">What does (religious festival/observance) remember? </w:t>
            </w:r>
            <w:r>
              <w:rPr>
                <w:i/>
              </w:rPr>
              <w:t xml:space="preserve"> </w:t>
            </w:r>
          </w:p>
          <w:p w:rsidR="00B471A5" w:rsidRDefault="00B471A5" w:rsidP="0021672C">
            <w:pPr>
              <w:spacing w:after="0" w:line="259" w:lineRule="auto"/>
              <w:ind w:left="0" w:right="0" w:firstLine="0"/>
            </w:pPr>
            <w:r>
              <w:t xml:space="preserve">Why do people celebrate religious and cultural events? </w:t>
            </w:r>
          </w:p>
          <w:p w:rsidR="00B471A5" w:rsidRDefault="00B471A5" w:rsidP="0021672C">
            <w:pPr>
              <w:spacing w:after="0" w:line="259" w:lineRule="auto"/>
              <w:ind w:left="0" w:right="0" w:firstLine="0"/>
            </w:pPr>
            <w:r>
              <w:t xml:space="preserve">What happens at a named religious celebration or festival? </w:t>
            </w:r>
          </w:p>
          <w:p w:rsidR="00B471A5" w:rsidRDefault="00B471A5" w:rsidP="0021672C">
            <w:pPr>
              <w:spacing w:after="0" w:line="259" w:lineRule="auto"/>
              <w:ind w:left="0" w:right="0" w:firstLine="0"/>
            </w:pPr>
            <w:r>
              <w:t xml:space="preserve">Who takes part in a festival and why? </w:t>
            </w:r>
          </w:p>
          <w:p w:rsidR="00B471A5" w:rsidRDefault="00B471A5" w:rsidP="0021672C">
            <w:pPr>
              <w:spacing w:after="0" w:line="259" w:lineRule="auto"/>
              <w:ind w:left="0" w:right="0" w:firstLine="0"/>
            </w:pPr>
            <w:r>
              <w:t xml:space="preserve">What actions or rituals are performed at a celebration or remembrance? </w:t>
            </w:r>
          </w:p>
          <w:p w:rsidR="00B471A5" w:rsidRDefault="00B471A5" w:rsidP="0021672C">
            <w:pPr>
              <w:spacing w:after="0" w:line="259" w:lineRule="auto"/>
              <w:ind w:left="0" w:right="0" w:firstLine="0"/>
            </w:pPr>
            <w:r>
              <w:t xml:space="preserve">What do different religious celebrations or remembrances have in common? </w:t>
            </w:r>
          </w:p>
          <w:p w:rsidR="00B471A5" w:rsidRDefault="00B471A5" w:rsidP="0021672C">
            <w:pPr>
              <w:spacing w:after="0" w:line="259" w:lineRule="auto"/>
              <w:ind w:left="0" w:right="0" w:firstLine="0"/>
            </w:pPr>
            <w:r>
              <w:t xml:space="preserve">How might a believer feel a sense of belonging when participating in a festival or a ritual? </w:t>
            </w:r>
          </w:p>
          <w:p w:rsidR="00B471A5" w:rsidRDefault="00B471A5" w:rsidP="0021672C">
            <w:pPr>
              <w:spacing w:after="0" w:line="239" w:lineRule="auto"/>
              <w:ind w:left="0" w:right="0" w:firstLine="0"/>
            </w:pPr>
            <w:r>
              <w:t xml:space="preserve">How do faith members use symbols and artefacts within their celebrations and how might this affect the way they behave or feel? </w:t>
            </w:r>
          </w:p>
          <w:p w:rsidR="00B471A5" w:rsidRDefault="00B471A5" w:rsidP="0021672C">
            <w:pPr>
              <w:spacing w:after="0" w:line="259" w:lineRule="auto"/>
              <w:ind w:left="0" w:right="0" w:firstLine="0"/>
            </w:pPr>
            <w:r>
              <w:t xml:space="preserve">Are all festivals happy and joyous?  When is remembrance a happy time and when is it a sad time? </w:t>
            </w:r>
          </w:p>
          <w:p w:rsidR="00B471A5" w:rsidRDefault="00B471A5" w:rsidP="0021672C">
            <w:pPr>
              <w:spacing w:after="0" w:line="259" w:lineRule="auto"/>
              <w:ind w:left="0" w:right="0" w:firstLine="0"/>
            </w:pPr>
            <w:r>
              <w:rPr>
                <w:b/>
              </w:rPr>
              <w:t xml:space="preserve"> </w:t>
            </w:r>
          </w:p>
        </w:tc>
      </w:tr>
      <w:tr w:rsidR="00B471A5" w:rsidTr="0021672C">
        <w:trPr>
          <w:trHeight w:val="1668"/>
        </w:trPr>
        <w:tc>
          <w:tcPr>
            <w:tcW w:w="9350" w:type="dxa"/>
            <w:gridSpan w:val="2"/>
            <w:tcBorders>
              <w:top w:val="single" w:sz="4" w:space="0" w:color="000000"/>
              <w:left w:val="single" w:sz="4" w:space="0" w:color="000000"/>
              <w:bottom w:val="single" w:sz="4" w:space="0" w:color="000000"/>
              <w:right w:val="single" w:sz="4" w:space="0" w:color="000000"/>
            </w:tcBorders>
          </w:tcPr>
          <w:p w:rsidR="00B471A5" w:rsidRDefault="00B471A5" w:rsidP="0021672C">
            <w:pPr>
              <w:spacing w:after="21" w:line="259" w:lineRule="auto"/>
              <w:ind w:left="0" w:right="0" w:firstLine="0"/>
            </w:pPr>
            <w:r>
              <w:rPr>
                <w:b/>
              </w:rPr>
              <w:t xml:space="preserve">Enquiry: consider </w:t>
            </w:r>
          </w:p>
          <w:p w:rsidR="00B471A5" w:rsidRDefault="00520F00" w:rsidP="00B471A5">
            <w:pPr>
              <w:numPr>
                <w:ilvl w:val="0"/>
                <w:numId w:val="15"/>
              </w:numPr>
              <w:spacing w:after="0" w:line="259" w:lineRule="auto"/>
              <w:ind w:right="0" w:hanging="360"/>
            </w:pPr>
            <w:r>
              <w:t xml:space="preserve">Why people often feel that it is important to remember </w:t>
            </w:r>
          </w:p>
          <w:p w:rsidR="00B471A5" w:rsidRDefault="00520F00" w:rsidP="00B471A5">
            <w:pPr>
              <w:numPr>
                <w:ilvl w:val="0"/>
                <w:numId w:val="15"/>
              </w:numPr>
              <w:spacing w:after="0" w:line="259" w:lineRule="auto"/>
              <w:ind w:right="0" w:hanging="360"/>
            </w:pPr>
            <w:r>
              <w:t xml:space="preserve">A seasonal community festival such as harvest or sukkot and the meaning behind it </w:t>
            </w:r>
          </w:p>
          <w:p w:rsidR="00B471A5" w:rsidRDefault="00520F00" w:rsidP="00B471A5">
            <w:pPr>
              <w:numPr>
                <w:ilvl w:val="0"/>
                <w:numId w:val="15"/>
              </w:numPr>
              <w:spacing w:after="0" w:line="259" w:lineRule="auto"/>
              <w:ind w:right="0" w:hanging="360"/>
            </w:pPr>
            <w:r>
              <w:t>Two religious celebrations from different faiths - readings, singing, food, ac</w:t>
            </w:r>
            <w:r w:rsidR="00B471A5">
              <w:t xml:space="preserve">tions </w:t>
            </w:r>
          </w:p>
          <w:p w:rsidR="000C1653" w:rsidRDefault="00520F00" w:rsidP="000C1653">
            <w:pPr>
              <w:numPr>
                <w:ilvl w:val="0"/>
                <w:numId w:val="16"/>
              </w:numPr>
              <w:spacing w:after="46"/>
              <w:ind w:right="0" w:hanging="360"/>
            </w:pPr>
            <w:r>
              <w:t xml:space="preserve">The use and meaning of symbols and artefacts in different faiths associated with celebrations or festivals </w:t>
            </w:r>
            <w:r w:rsidR="000C1653">
              <w:t xml:space="preserve">interviewing a faith member about how they celebrate religious celebrations and festivals; explore how they promote a sense of belonging to the community </w:t>
            </w:r>
          </w:p>
          <w:p w:rsidR="000C1653" w:rsidRDefault="00520F00" w:rsidP="000C1653">
            <w:pPr>
              <w:numPr>
                <w:ilvl w:val="0"/>
                <w:numId w:val="16"/>
              </w:numPr>
              <w:spacing w:after="44"/>
              <w:ind w:right="0" w:hanging="360"/>
            </w:pPr>
            <w:r>
              <w:t xml:space="preserve">Festivals of remembering such as remembrance </w:t>
            </w:r>
            <w:proofErr w:type="spellStart"/>
            <w:r>
              <w:t>sunday</w:t>
            </w:r>
            <w:proofErr w:type="spellEnd"/>
            <w:r>
              <w:t xml:space="preserve">, </w:t>
            </w:r>
            <w:proofErr w:type="spellStart"/>
            <w:r>
              <w:t>pesach</w:t>
            </w:r>
            <w:proofErr w:type="spellEnd"/>
            <w:r>
              <w:t xml:space="preserve">, </w:t>
            </w:r>
            <w:proofErr w:type="spellStart"/>
            <w:r>
              <w:t>dia</w:t>
            </w:r>
            <w:proofErr w:type="spellEnd"/>
            <w:r>
              <w:t xml:space="preserve"> de los </w:t>
            </w:r>
            <w:proofErr w:type="spellStart"/>
            <w:r>
              <w:t>muertos</w:t>
            </w:r>
            <w:proofErr w:type="spellEnd"/>
            <w:r>
              <w:t xml:space="preserve"> (day of the dead), all souls day </w:t>
            </w:r>
          </w:p>
          <w:p w:rsidR="000C1653" w:rsidRDefault="00520F00" w:rsidP="000C1653">
            <w:pPr>
              <w:numPr>
                <w:ilvl w:val="0"/>
                <w:numId w:val="16"/>
              </w:numPr>
              <w:spacing w:after="0"/>
              <w:ind w:right="0" w:hanging="360"/>
            </w:pPr>
            <w:r>
              <w:t xml:space="preserve">A remembrance ceremony and discuss ritual elements such as reflective silence, words and music, the laying of poppy wreaths </w:t>
            </w:r>
            <w:r w:rsidR="000C1653">
              <w:t xml:space="preserve">and crosses, visiting graves </w:t>
            </w:r>
          </w:p>
          <w:p w:rsidR="00B471A5" w:rsidRDefault="00B471A5" w:rsidP="00B471A5">
            <w:pPr>
              <w:numPr>
                <w:ilvl w:val="0"/>
                <w:numId w:val="15"/>
              </w:numPr>
              <w:spacing w:after="0" w:line="259" w:lineRule="auto"/>
              <w:ind w:right="0" w:hanging="360"/>
            </w:pPr>
          </w:p>
        </w:tc>
      </w:tr>
      <w:tr w:rsidR="000C1653" w:rsidTr="0035632C">
        <w:trPr>
          <w:trHeight w:val="1668"/>
        </w:trPr>
        <w:tc>
          <w:tcPr>
            <w:tcW w:w="9350" w:type="dxa"/>
            <w:gridSpan w:val="2"/>
            <w:tcBorders>
              <w:top w:val="single" w:sz="4" w:space="0" w:color="000000"/>
              <w:left w:val="single" w:sz="4" w:space="0" w:color="000000"/>
              <w:bottom w:val="single" w:sz="4" w:space="0" w:color="000000"/>
              <w:right w:val="single" w:sz="4" w:space="0" w:color="000000"/>
            </w:tcBorders>
          </w:tcPr>
          <w:p w:rsidR="000C1653" w:rsidRDefault="000C1653" w:rsidP="000C1653">
            <w:pPr>
              <w:spacing w:after="0" w:line="259" w:lineRule="auto"/>
              <w:ind w:left="0" w:right="0" w:firstLine="0"/>
            </w:pPr>
            <w:r>
              <w:rPr>
                <w:b/>
              </w:rPr>
              <w:t xml:space="preserve">Mastery Thinking Questions </w:t>
            </w:r>
          </w:p>
          <w:p w:rsidR="000C1653" w:rsidRDefault="000C1653" w:rsidP="000C1653">
            <w:pPr>
              <w:spacing w:after="0" w:line="259" w:lineRule="auto"/>
              <w:ind w:left="0" w:right="0" w:firstLine="0"/>
            </w:pPr>
            <w:r>
              <w:t xml:space="preserve">Explore the importance of celebrations and festivals in the life of school and local community </w:t>
            </w:r>
          </w:p>
          <w:p w:rsidR="000C1653" w:rsidRDefault="000C1653" w:rsidP="000C1653">
            <w:pPr>
              <w:spacing w:after="0" w:line="239" w:lineRule="auto"/>
              <w:ind w:left="0" w:right="0" w:firstLine="0"/>
            </w:pPr>
            <w:r>
              <w:t xml:space="preserve">Talk the importance of national commemorations, such as the Festival of Remembrance and the Fifth of November </w:t>
            </w:r>
          </w:p>
          <w:p w:rsidR="000C1653" w:rsidRDefault="000C1653" w:rsidP="000C1653">
            <w:pPr>
              <w:spacing w:after="0" w:line="259" w:lineRule="auto"/>
              <w:ind w:left="0" w:right="0" w:firstLine="0"/>
            </w:pPr>
            <w:r>
              <w:rPr>
                <w:b/>
              </w:rPr>
              <w:t xml:space="preserve"> </w:t>
            </w:r>
          </w:p>
        </w:tc>
      </w:tr>
      <w:tr w:rsidR="000C1653" w:rsidTr="0035632C">
        <w:trPr>
          <w:trHeight w:val="1668"/>
        </w:trPr>
        <w:tc>
          <w:tcPr>
            <w:tcW w:w="9350" w:type="dxa"/>
            <w:gridSpan w:val="2"/>
            <w:tcBorders>
              <w:top w:val="single" w:sz="4" w:space="0" w:color="000000"/>
              <w:left w:val="single" w:sz="4" w:space="0" w:color="000000"/>
              <w:bottom w:val="single" w:sz="4" w:space="0" w:color="000000"/>
              <w:right w:val="single" w:sz="4" w:space="0" w:color="000000"/>
            </w:tcBorders>
          </w:tcPr>
          <w:p w:rsidR="000C1653" w:rsidRDefault="000C1653" w:rsidP="000C1653">
            <w:pPr>
              <w:spacing w:after="0" w:line="259" w:lineRule="auto"/>
              <w:ind w:left="0" w:right="0" w:firstLine="0"/>
            </w:pPr>
            <w:r>
              <w:rPr>
                <w:b/>
              </w:rPr>
              <w:t>Reflect on learning</w:t>
            </w:r>
            <w:r>
              <w:t xml:space="preserve">  </w:t>
            </w:r>
          </w:p>
          <w:p w:rsidR="000C1653" w:rsidRDefault="000C1653" w:rsidP="000C1653">
            <w:pPr>
              <w:spacing w:after="0"/>
              <w:ind w:left="0" w:right="1985" w:firstLine="0"/>
            </w:pPr>
            <w:r>
              <w:t xml:space="preserve">Reflect on the meanings of the stories which underpin festivals of remembering Talk about feelings after participating in a remembrance ceremony </w:t>
            </w:r>
          </w:p>
          <w:p w:rsidR="000C1653" w:rsidRDefault="000C1653" w:rsidP="000C1653">
            <w:pPr>
              <w:spacing w:after="0"/>
              <w:ind w:left="0" w:right="1985" w:firstLine="0"/>
            </w:pPr>
            <w:r>
              <w:t xml:space="preserve">How would we wish to be remembered? </w:t>
            </w:r>
          </w:p>
          <w:p w:rsidR="000C1653" w:rsidRDefault="000C1653" w:rsidP="000C1653">
            <w:pPr>
              <w:spacing w:after="0" w:line="259" w:lineRule="auto"/>
              <w:ind w:left="0" w:right="0" w:firstLine="0"/>
            </w:pPr>
            <w:r>
              <w:t xml:space="preserve">Respond to music linked to both happy and sad occasions </w:t>
            </w:r>
          </w:p>
        </w:tc>
      </w:tr>
      <w:tr w:rsidR="000C1653" w:rsidTr="000C1653">
        <w:trPr>
          <w:trHeight w:val="54"/>
        </w:trPr>
        <w:tc>
          <w:tcPr>
            <w:tcW w:w="9350" w:type="dxa"/>
            <w:gridSpan w:val="2"/>
            <w:tcBorders>
              <w:top w:val="single" w:sz="4" w:space="0" w:color="000000"/>
              <w:left w:val="single" w:sz="4" w:space="0" w:color="000000"/>
              <w:bottom w:val="single" w:sz="4" w:space="0" w:color="000000"/>
              <w:right w:val="single" w:sz="4" w:space="0" w:color="000000"/>
            </w:tcBorders>
          </w:tcPr>
          <w:p w:rsidR="000C1653" w:rsidRDefault="000C1653" w:rsidP="000C1653">
            <w:pPr>
              <w:spacing w:after="0" w:line="259" w:lineRule="auto"/>
              <w:ind w:left="0" w:right="0" w:firstLine="0"/>
            </w:pPr>
            <w:r>
              <w:rPr>
                <w:b/>
              </w:rPr>
              <w:t xml:space="preserve">Progression exemplars </w:t>
            </w:r>
          </w:p>
          <w:p w:rsidR="000C1653" w:rsidRDefault="000C1653" w:rsidP="000C1653">
            <w:pPr>
              <w:spacing w:after="0" w:line="259" w:lineRule="auto"/>
              <w:ind w:left="0" w:right="0" w:firstLine="0"/>
            </w:pPr>
            <w:r>
              <w:rPr>
                <w:b/>
                <w:color w:val="00B050"/>
              </w:rPr>
              <w:t xml:space="preserve"> </w:t>
            </w:r>
          </w:p>
          <w:p w:rsidR="000C1653" w:rsidRDefault="000C1653" w:rsidP="000C1653">
            <w:pPr>
              <w:spacing w:after="0" w:line="239" w:lineRule="auto"/>
              <w:ind w:left="0" w:right="0" w:firstLine="0"/>
            </w:pPr>
            <w:r>
              <w:rPr>
                <w:b/>
                <w:color w:val="00B050"/>
              </w:rPr>
              <w:t xml:space="preserve">Compare the ways in which religious festivals are celebrated in the community and across the world </w:t>
            </w:r>
          </w:p>
          <w:p w:rsidR="000C1653" w:rsidRDefault="000C1653" w:rsidP="000C1653">
            <w:pPr>
              <w:spacing w:after="0" w:line="259" w:lineRule="auto"/>
              <w:ind w:left="0" w:right="0" w:firstLine="0"/>
            </w:pPr>
            <w:r>
              <w:rPr>
                <w:b/>
                <w:color w:val="C00000"/>
              </w:rPr>
              <w:t>Explain the link between the rituals associated with celebrations and the stories behind them</w:t>
            </w:r>
            <w:r>
              <w:rPr>
                <w:b/>
                <w:color w:val="C45911"/>
              </w:rPr>
              <w:t xml:space="preserve"> </w:t>
            </w:r>
          </w:p>
          <w:p w:rsidR="000C1653" w:rsidRDefault="000C1653" w:rsidP="000C1653">
            <w:pPr>
              <w:spacing w:after="0" w:line="259" w:lineRule="auto"/>
              <w:ind w:left="0" w:right="0" w:firstLine="0"/>
            </w:pPr>
            <w:r>
              <w:rPr>
                <w:b/>
              </w:rPr>
              <w:t xml:space="preserve"> </w:t>
            </w:r>
          </w:p>
          <w:p w:rsidR="000C1653" w:rsidRDefault="000C1653" w:rsidP="000C1653">
            <w:pPr>
              <w:spacing w:after="24" w:line="259" w:lineRule="auto"/>
              <w:ind w:left="0" w:right="0" w:firstLine="0"/>
            </w:pPr>
            <w:r>
              <w:rPr>
                <w:i/>
              </w:rPr>
              <w:t xml:space="preserve">This contributes to the following End of Key Stage statements: </w:t>
            </w:r>
          </w:p>
          <w:p w:rsidR="000C1653" w:rsidRDefault="000C1653" w:rsidP="000C1653">
            <w:pPr>
              <w:numPr>
                <w:ilvl w:val="0"/>
                <w:numId w:val="17"/>
              </w:numPr>
              <w:spacing w:after="43"/>
              <w:ind w:right="0" w:hanging="360"/>
            </w:pPr>
            <w:r>
              <w:rPr>
                <w:b/>
              </w:rPr>
              <w:t xml:space="preserve">Make connections between the beliefs that underpin different celebrations, forms of worship, pilgrimages and rituals </w:t>
            </w:r>
          </w:p>
          <w:p w:rsidR="000C1653" w:rsidRDefault="000C1653" w:rsidP="000C1653">
            <w:pPr>
              <w:numPr>
                <w:ilvl w:val="0"/>
                <w:numId w:val="17"/>
              </w:numPr>
              <w:spacing w:after="0"/>
              <w:ind w:right="0" w:hanging="360"/>
            </w:pPr>
            <w:r>
              <w:rPr>
                <w:b/>
              </w:rPr>
              <w:t xml:space="preserve">Describe and show understanding of links between different sacred texts and how those faith teachings influence communities and society today </w:t>
            </w:r>
          </w:p>
        </w:tc>
      </w:tr>
      <w:tr w:rsidR="000C1653" w:rsidTr="0021672C">
        <w:trPr>
          <w:trHeight w:val="1668"/>
        </w:trPr>
        <w:tc>
          <w:tcPr>
            <w:tcW w:w="9350" w:type="dxa"/>
            <w:gridSpan w:val="2"/>
            <w:tcBorders>
              <w:top w:val="single" w:sz="4" w:space="0" w:color="000000"/>
              <w:left w:val="single" w:sz="4" w:space="0" w:color="000000"/>
              <w:bottom w:val="single" w:sz="4" w:space="0" w:color="000000"/>
              <w:right w:val="single" w:sz="4" w:space="0" w:color="000000"/>
            </w:tcBorders>
          </w:tcPr>
          <w:p w:rsidR="000C1653" w:rsidRDefault="000C1653" w:rsidP="000C1653">
            <w:pPr>
              <w:spacing w:after="0"/>
              <w:ind w:left="0" w:right="0" w:firstLine="0"/>
              <w:rPr>
                <w:b/>
              </w:rPr>
            </w:pPr>
            <w:r>
              <w:rPr>
                <w:b/>
              </w:rPr>
              <w:lastRenderedPageBreak/>
              <w:t xml:space="preserve">Curriculum Links </w:t>
            </w:r>
          </w:p>
          <w:p w:rsidR="000C1653" w:rsidRPr="0062043E" w:rsidRDefault="000C1653" w:rsidP="000C1653">
            <w:pPr>
              <w:ind w:left="0" w:firstLine="0"/>
              <w:rPr>
                <w:b/>
              </w:rPr>
            </w:pPr>
            <w:r w:rsidRPr="0062043E">
              <w:rPr>
                <w:b/>
              </w:rPr>
              <w:t>Jigsaw:</w:t>
            </w:r>
          </w:p>
          <w:p w:rsidR="000C1653" w:rsidRDefault="000C1653" w:rsidP="000C1653">
            <w:pPr>
              <w:pStyle w:val="ListParagraph"/>
              <w:numPr>
                <w:ilvl w:val="0"/>
                <w:numId w:val="24"/>
              </w:numPr>
            </w:pPr>
            <w:r>
              <w:t>Being Me in My World</w:t>
            </w:r>
          </w:p>
          <w:p w:rsidR="000C1653" w:rsidRPr="0077693A" w:rsidRDefault="000C1653" w:rsidP="000C1653">
            <w:pPr>
              <w:pStyle w:val="ListParagraph"/>
              <w:numPr>
                <w:ilvl w:val="0"/>
                <w:numId w:val="24"/>
              </w:numPr>
            </w:pPr>
            <w:r>
              <w:t xml:space="preserve">Celebrating difference </w:t>
            </w:r>
          </w:p>
          <w:p w:rsidR="000C1653" w:rsidRDefault="000C1653" w:rsidP="000C1653">
            <w:pPr>
              <w:spacing w:after="0"/>
              <w:ind w:left="0" w:right="0" w:firstLine="0"/>
              <w:rPr>
                <w:b/>
              </w:rPr>
            </w:pPr>
          </w:p>
        </w:tc>
      </w:tr>
    </w:tbl>
    <w:p w:rsidR="00B471A5" w:rsidRDefault="00B471A5" w:rsidP="00B471A5">
      <w:pPr>
        <w:spacing w:after="0"/>
        <w:ind w:left="0" w:right="0" w:firstLine="0"/>
      </w:pPr>
      <w:r>
        <w:t xml:space="preserve"> </w:t>
      </w:r>
    </w:p>
    <w:p w:rsidR="00B471A5" w:rsidRDefault="00B471A5" w:rsidP="00B471A5">
      <w:pPr>
        <w:spacing w:after="0"/>
        <w:ind w:left="0" w:right="0" w:firstLine="0"/>
      </w:pPr>
    </w:p>
    <w:p w:rsidR="00142A27" w:rsidRDefault="00142A27" w:rsidP="007B1F29">
      <w:pPr>
        <w:spacing w:after="0"/>
        <w:ind w:left="0" w:right="0" w:firstLine="0"/>
        <w:jc w:val="center"/>
        <w:rPr>
          <w:b/>
          <w:sz w:val="200"/>
        </w:rPr>
      </w:pPr>
    </w:p>
    <w:p w:rsidR="000C1653" w:rsidRDefault="000C1653" w:rsidP="007B1F29">
      <w:pPr>
        <w:spacing w:after="0"/>
        <w:ind w:left="0" w:right="0" w:firstLine="0"/>
        <w:jc w:val="center"/>
        <w:rPr>
          <w:b/>
          <w:sz w:val="200"/>
        </w:rPr>
      </w:pPr>
    </w:p>
    <w:p w:rsidR="000C1653" w:rsidRDefault="000C1653" w:rsidP="007B1F29">
      <w:pPr>
        <w:spacing w:after="0"/>
        <w:ind w:left="0" w:right="0" w:firstLine="0"/>
        <w:jc w:val="center"/>
        <w:rPr>
          <w:b/>
          <w:sz w:val="200"/>
        </w:rPr>
      </w:pPr>
    </w:p>
    <w:p w:rsidR="00142A27" w:rsidRDefault="00142A27" w:rsidP="007B1F29">
      <w:pPr>
        <w:spacing w:after="0"/>
        <w:ind w:left="0" w:right="0" w:firstLine="0"/>
        <w:jc w:val="center"/>
        <w:rPr>
          <w:b/>
          <w:sz w:val="200"/>
        </w:rPr>
      </w:pPr>
    </w:p>
    <w:p w:rsidR="000C1653" w:rsidRDefault="000C1653" w:rsidP="00142A27">
      <w:pPr>
        <w:spacing w:after="0"/>
        <w:ind w:left="-340" w:right="-340" w:firstLine="0"/>
        <w:rPr>
          <w:b/>
          <w:sz w:val="28"/>
        </w:rPr>
      </w:pPr>
    </w:p>
    <w:p w:rsidR="000C1653" w:rsidRDefault="000C1653" w:rsidP="00142A27">
      <w:pPr>
        <w:spacing w:after="0"/>
        <w:ind w:left="-340" w:right="-340" w:firstLine="0"/>
        <w:rPr>
          <w:b/>
          <w:sz w:val="28"/>
        </w:rPr>
      </w:pPr>
    </w:p>
    <w:p w:rsidR="00142A27" w:rsidRDefault="00142A27" w:rsidP="00142A27">
      <w:pPr>
        <w:spacing w:after="0"/>
        <w:ind w:left="-340" w:right="-340" w:firstLine="0"/>
        <w:rPr>
          <w:b/>
          <w:sz w:val="28"/>
        </w:rPr>
      </w:pPr>
      <w:r>
        <w:rPr>
          <w:b/>
          <w:sz w:val="28"/>
        </w:rPr>
        <w:lastRenderedPageBreak/>
        <w:t>Autumn Term 2</w:t>
      </w:r>
    </w:p>
    <w:p w:rsidR="00142A27" w:rsidRDefault="00142A27" w:rsidP="00142A27">
      <w:pPr>
        <w:spacing w:after="0"/>
        <w:ind w:left="-340" w:right="-340" w:firstLine="0"/>
      </w:pPr>
      <w:r>
        <w:rPr>
          <w:b/>
          <w:sz w:val="28"/>
        </w:rPr>
        <w:t>Unit: Christmas</w:t>
      </w:r>
      <w:r>
        <w:rPr>
          <w:b/>
          <w:color w:val="7030A0"/>
          <w:sz w:val="28"/>
        </w:rPr>
        <w:t xml:space="preserve"> </w:t>
      </w:r>
    </w:p>
    <w:p w:rsidR="00142A27" w:rsidRDefault="00142A27" w:rsidP="00142A27">
      <w:pPr>
        <w:spacing w:after="0"/>
        <w:ind w:left="-340" w:right="-340"/>
      </w:pPr>
      <w:r>
        <w:rPr>
          <w:b/>
          <w:sz w:val="28"/>
        </w:rPr>
        <w:t xml:space="preserve">Key Question: What are the special symbols of the Christmas story? </w:t>
      </w:r>
    </w:p>
    <w:p w:rsidR="00142A27" w:rsidRDefault="00142A27" w:rsidP="00142A27">
      <w:pPr>
        <w:spacing w:after="0"/>
        <w:ind w:left="0" w:right="0" w:firstLine="0"/>
      </w:pPr>
      <w:r>
        <w:t xml:space="preserve"> </w:t>
      </w:r>
    </w:p>
    <w:tbl>
      <w:tblPr>
        <w:tblStyle w:val="TableGrid"/>
        <w:tblW w:w="9884" w:type="dxa"/>
        <w:tblInd w:w="-425" w:type="dxa"/>
        <w:tblCellMar>
          <w:top w:w="47" w:type="dxa"/>
          <w:left w:w="96" w:type="dxa"/>
          <w:right w:w="97" w:type="dxa"/>
        </w:tblCellMar>
        <w:tblLook w:val="04A0" w:firstRow="1" w:lastRow="0" w:firstColumn="1" w:lastColumn="0" w:noHBand="0" w:noVBand="1"/>
      </w:tblPr>
      <w:tblGrid>
        <w:gridCol w:w="2655"/>
        <w:gridCol w:w="7229"/>
      </w:tblGrid>
      <w:tr w:rsidR="00142A27" w:rsidTr="0021672C">
        <w:trPr>
          <w:trHeight w:val="2158"/>
        </w:trPr>
        <w:tc>
          <w:tcPr>
            <w:tcW w:w="9884" w:type="dxa"/>
            <w:gridSpan w:val="2"/>
            <w:tcBorders>
              <w:top w:val="single" w:sz="4" w:space="0" w:color="00000A"/>
              <w:left w:val="single" w:sz="4" w:space="0" w:color="00000A"/>
              <w:bottom w:val="single" w:sz="4" w:space="0" w:color="00000A"/>
              <w:right w:val="single" w:sz="4" w:space="0" w:color="00000A"/>
            </w:tcBorders>
          </w:tcPr>
          <w:p w:rsidR="00142A27" w:rsidRDefault="00142A27" w:rsidP="0021672C">
            <w:pPr>
              <w:spacing w:after="0" w:line="259" w:lineRule="auto"/>
              <w:ind w:left="5" w:right="0" w:firstLine="0"/>
            </w:pPr>
            <w:r>
              <w:rPr>
                <w:b/>
              </w:rPr>
              <w:t xml:space="preserve">About this unit </w:t>
            </w:r>
          </w:p>
          <w:p w:rsidR="00142A27" w:rsidRDefault="00142A27" w:rsidP="0021672C">
            <w:pPr>
              <w:spacing w:after="1" w:line="238" w:lineRule="auto"/>
              <w:ind w:left="5" w:right="0" w:firstLine="0"/>
            </w:pPr>
            <w:r>
              <w:t xml:space="preserve">This is a supplementary unit designed to help teachers ensure progression when exploring the festival of Christmas across Key Stage 2. It gives opportunity to explore and develop the concepts of Incarnation, God and Gospel.  </w:t>
            </w:r>
          </w:p>
          <w:p w:rsidR="00142A27" w:rsidRDefault="00142A27" w:rsidP="0021672C">
            <w:pPr>
              <w:spacing w:after="0" w:line="259" w:lineRule="auto"/>
              <w:ind w:left="5" w:right="0" w:firstLine="0"/>
            </w:pPr>
            <w:r>
              <w:t xml:space="preserve">The focus for Year 3 is on Mary, mother of Jesus and for Year 4 the focus is on the symbolism of light. </w:t>
            </w:r>
          </w:p>
          <w:p w:rsidR="00142A27" w:rsidRDefault="00142A27" w:rsidP="0021672C">
            <w:pPr>
              <w:spacing w:after="0" w:line="259" w:lineRule="auto"/>
              <w:ind w:left="5" w:right="0" w:firstLine="0"/>
            </w:pPr>
            <w:r>
              <w:t xml:space="preserve"> </w:t>
            </w:r>
          </w:p>
          <w:p w:rsidR="00142A27" w:rsidRDefault="00142A27" w:rsidP="0021672C">
            <w:pPr>
              <w:spacing w:after="0" w:line="259" w:lineRule="auto"/>
              <w:ind w:left="5" w:right="0" w:firstLine="0"/>
            </w:pPr>
            <w:r>
              <w:t>It may be useful to consider festivals of light from other faiths alongside Christmas.</w:t>
            </w:r>
            <w:r>
              <w:rPr>
                <w:i/>
              </w:rPr>
              <w:t xml:space="preserve"> </w:t>
            </w:r>
          </w:p>
          <w:p w:rsidR="00142A27" w:rsidRDefault="00142A27" w:rsidP="0021672C">
            <w:pPr>
              <w:spacing w:after="0" w:line="259" w:lineRule="auto"/>
              <w:ind w:left="5" w:right="0" w:firstLine="0"/>
            </w:pPr>
            <w:r>
              <w:t xml:space="preserve"> </w:t>
            </w:r>
          </w:p>
        </w:tc>
      </w:tr>
      <w:tr w:rsidR="00142A27" w:rsidTr="0021672C">
        <w:trPr>
          <w:trHeight w:val="1354"/>
        </w:trPr>
        <w:tc>
          <w:tcPr>
            <w:tcW w:w="9884" w:type="dxa"/>
            <w:gridSpan w:val="2"/>
            <w:tcBorders>
              <w:top w:val="single" w:sz="4" w:space="0" w:color="00000A"/>
              <w:left w:val="single" w:sz="4" w:space="0" w:color="00000A"/>
              <w:bottom w:val="single" w:sz="4" w:space="0" w:color="00000A"/>
              <w:right w:val="single" w:sz="4" w:space="0" w:color="00000A"/>
            </w:tcBorders>
          </w:tcPr>
          <w:p w:rsidR="00142A27" w:rsidRDefault="00142A27" w:rsidP="0021672C">
            <w:pPr>
              <w:spacing w:after="0" w:line="259" w:lineRule="auto"/>
              <w:ind w:left="5" w:right="0" w:firstLine="0"/>
            </w:pPr>
            <w:r>
              <w:rPr>
                <w:b/>
              </w:rPr>
              <w:t xml:space="preserve">Concepts </w:t>
            </w:r>
          </w:p>
          <w:p w:rsidR="00142A27" w:rsidRDefault="00142A27" w:rsidP="0021672C">
            <w:pPr>
              <w:spacing w:after="0" w:line="239" w:lineRule="auto"/>
              <w:ind w:left="5" w:right="6426" w:firstLine="0"/>
            </w:pPr>
            <w:r>
              <w:t xml:space="preserve">incarnation, God, gospel </w:t>
            </w:r>
            <w:r>
              <w:rPr>
                <w:b/>
              </w:rPr>
              <w:t xml:space="preserve">Vocabulary </w:t>
            </w:r>
          </w:p>
          <w:p w:rsidR="00142A27" w:rsidRDefault="00142A27" w:rsidP="0021672C">
            <w:pPr>
              <w:spacing w:after="0" w:line="259" w:lineRule="auto"/>
              <w:ind w:left="5" w:right="0" w:firstLine="0"/>
            </w:pPr>
            <w:r>
              <w:t xml:space="preserve">nativity, festival, celebration, Messiah, annunciation, Epiphany, wise men </w:t>
            </w:r>
          </w:p>
          <w:p w:rsidR="00142A27" w:rsidRDefault="00142A27" w:rsidP="0021672C">
            <w:pPr>
              <w:spacing w:after="0" w:line="259" w:lineRule="auto"/>
              <w:ind w:left="5" w:right="0" w:firstLine="0"/>
            </w:pPr>
            <w:r>
              <w:t xml:space="preserve"> </w:t>
            </w:r>
          </w:p>
        </w:tc>
      </w:tr>
      <w:tr w:rsidR="00142A27" w:rsidTr="0021672C">
        <w:trPr>
          <w:trHeight w:val="679"/>
        </w:trPr>
        <w:tc>
          <w:tcPr>
            <w:tcW w:w="2655" w:type="dxa"/>
            <w:tcBorders>
              <w:top w:val="single" w:sz="4" w:space="0" w:color="00000A"/>
              <w:left w:val="single" w:sz="4" w:space="0" w:color="00000A"/>
              <w:bottom w:val="single" w:sz="4" w:space="0" w:color="00000A"/>
              <w:right w:val="single" w:sz="4" w:space="0" w:color="00000A"/>
            </w:tcBorders>
          </w:tcPr>
          <w:p w:rsidR="00142A27" w:rsidRDefault="00142A27" w:rsidP="0021672C">
            <w:pPr>
              <w:spacing w:after="0" w:line="259" w:lineRule="auto"/>
              <w:ind w:left="0" w:right="7" w:firstLine="0"/>
              <w:jc w:val="center"/>
            </w:pPr>
            <w:r>
              <w:rPr>
                <w:b/>
              </w:rPr>
              <w:t xml:space="preserve">Exploring </w:t>
            </w:r>
          </w:p>
        </w:tc>
        <w:tc>
          <w:tcPr>
            <w:tcW w:w="7229" w:type="dxa"/>
            <w:tcBorders>
              <w:top w:val="single" w:sz="4" w:space="0" w:color="00000A"/>
              <w:left w:val="single" w:sz="4" w:space="0" w:color="00000A"/>
              <w:bottom w:val="single" w:sz="4" w:space="0" w:color="00000A"/>
              <w:right w:val="single" w:sz="4" w:space="0" w:color="00000A"/>
            </w:tcBorders>
          </w:tcPr>
          <w:p w:rsidR="00142A27" w:rsidRDefault="00142A27" w:rsidP="0021672C">
            <w:pPr>
              <w:spacing w:after="0" w:line="259" w:lineRule="auto"/>
              <w:ind w:left="249" w:right="0" w:firstLine="0"/>
              <w:jc w:val="center"/>
            </w:pPr>
            <w:r>
              <w:rPr>
                <w:b/>
              </w:rPr>
              <w:t xml:space="preserve">Learning Outcomes </w:t>
            </w:r>
          </w:p>
          <w:p w:rsidR="00142A27" w:rsidRDefault="00142A27" w:rsidP="0021672C">
            <w:pPr>
              <w:spacing w:after="0" w:line="259" w:lineRule="auto"/>
              <w:ind w:left="246" w:right="0" w:firstLine="0"/>
              <w:jc w:val="center"/>
            </w:pPr>
            <w:r>
              <w:rPr>
                <w:i/>
              </w:rPr>
              <w:t>By the end of KS2 pupils should be able to</w:t>
            </w:r>
            <w:r>
              <w:rPr>
                <w:b/>
              </w:rPr>
              <w:t xml:space="preserve"> </w:t>
            </w:r>
          </w:p>
        </w:tc>
      </w:tr>
      <w:tr w:rsidR="00142A27" w:rsidTr="0021672C">
        <w:trPr>
          <w:trHeight w:val="1307"/>
        </w:trPr>
        <w:tc>
          <w:tcPr>
            <w:tcW w:w="2655" w:type="dxa"/>
            <w:tcBorders>
              <w:top w:val="single" w:sz="4" w:space="0" w:color="00000A"/>
              <w:left w:val="single" w:sz="4" w:space="0" w:color="00000A"/>
              <w:bottom w:val="single" w:sz="4" w:space="0" w:color="00000A"/>
              <w:right w:val="single" w:sz="4" w:space="0" w:color="00000A"/>
            </w:tcBorders>
            <w:shd w:val="clear" w:color="auto" w:fill="F4B083"/>
          </w:tcPr>
          <w:p w:rsidR="00142A27" w:rsidRDefault="00142A27" w:rsidP="0021672C">
            <w:pPr>
              <w:spacing w:after="162"/>
              <w:ind w:left="5" w:right="0" w:firstLine="0"/>
            </w:pPr>
            <w:r>
              <w:t xml:space="preserve">What is the significance of religious festivals and rituals? </w:t>
            </w:r>
          </w:p>
          <w:p w:rsidR="00142A27" w:rsidRDefault="00142A27" w:rsidP="0021672C">
            <w:pPr>
              <w:spacing w:after="0" w:line="259" w:lineRule="auto"/>
              <w:ind w:left="5" w:right="0" w:firstLine="0"/>
            </w:pPr>
            <w:r>
              <w:t xml:space="preserve"> </w:t>
            </w:r>
          </w:p>
        </w:tc>
        <w:tc>
          <w:tcPr>
            <w:tcW w:w="7229" w:type="dxa"/>
            <w:tcBorders>
              <w:top w:val="single" w:sz="4" w:space="0" w:color="00000A"/>
              <w:left w:val="single" w:sz="4" w:space="0" w:color="00000A"/>
              <w:bottom w:val="single" w:sz="4" w:space="0" w:color="00000A"/>
              <w:right w:val="single" w:sz="4" w:space="0" w:color="00000A"/>
            </w:tcBorders>
            <w:shd w:val="clear" w:color="auto" w:fill="F4B083"/>
          </w:tcPr>
          <w:p w:rsidR="00142A27" w:rsidRDefault="00142A27" w:rsidP="0021672C">
            <w:pPr>
              <w:spacing w:after="158" w:line="259" w:lineRule="auto"/>
              <w:ind w:left="8" w:right="0" w:firstLine="0"/>
            </w:pPr>
            <w:r>
              <w:t xml:space="preserve">identify the stories celebrated at festivals from different faiths </w:t>
            </w:r>
          </w:p>
          <w:p w:rsidR="00142A27" w:rsidRDefault="00142A27" w:rsidP="0021672C">
            <w:pPr>
              <w:spacing w:after="0" w:line="259" w:lineRule="auto"/>
              <w:ind w:left="8" w:right="0" w:firstLine="0"/>
            </w:pPr>
            <w:r>
              <w:t xml:space="preserve">explain the meaning behind the celebration of festivals and rituals from different faiths </w:t>
            </w:r>
          </w:p>
        </w:tc>
      </w:tr>
      <w:tr w:rsidR="00142A27" w:rsidTr="0021672C">
        <w:trPr>
          <w:trHeight w:val="1734"/>
        </w:trPr>
        <w:tc>
          <w:tcPr>
            <w:tcW w:w="2655" w:type="dxa"/>
            <w:tcBorders>
              <w:top w:val="single" w:sz="4" w:space="0" w:color="00000A"/>
              <w:left w:val="single" w:sz="4" w:space="0" w:color="00000A"/>
              <w:bottom w:val="single" w:sz="4" w:space="0" w:color="00000A"/>
              <w:right w:val="single" w:sz="4" w:space="0" w:color="00000A"/>
            </w:tcBorders>
            <w:shd w:val="clear" w:color="auto" w:fill="92D050"/>
          </w:tcPr>
          <w:p w:rsidR="00142A27" w:rsidRDefault="00142A27" w:rsidP="0021672C">
            <w:pPr>
              <w:spacing w:after="0" w:line="239" w:lineRule="auto"/>
              <w:ind w:left="5" w:right="0" w:firstLine="0"/>
            </w:pPr>
            <w:r>
              <w:t xml:space="preserve">How do people express their beliefs? </w:t>
            </w:r>
          </w:p>
          <w:p w:rsidR="00142A27" w:rsidRDefault="00142A27" w:rsidP="0021672C">
            <w:pPr>
              <w:spacing w:after="0" w:line="259" w:lineRule="auto"/>
              <w:ind w:left="5" w:right="0" w:firstLine="0"/>
            </w:pPr>
            <w:r>
              <w:t xml:space="preserve"> </w:t>
            </w:r>
          </w:p>
        </w:tc>
        <w:tc>
          <w:tcPr>
            <w:tcW w:w="7229" w:type="dxa"/>
            <w:tcBorders>
              <w:top w:val="single" w:sz="4" w:space="0" w:color="00000A"/>
              <w:left w:val="single" w:sz="4" w:space="0" w:color="00000A"/>
              <w:bottom w:val="single" w:sz="4" w:space="0" w:color="00000A"/>
              <w:right w:val="single" w:sz="4" w:space="0" w:color="00000A"/>
            </w:tcBorders>
            <w:shd w:val="clear" w:color="auto" w:fill="92D050"/>
          </w:tcPr>
          <w:p w:rsidR="00142A27" w:rsidRDefault="00142A27" w:rsidP="0021672C">
            <w:pPr>
              <w:spacing w:after="158" w:line="259" w:lineRule="auto"/>
              <w:ind w:left="8" w:right="0" w:firstLine="0"/>
              <w:jc w:val="both"/>
            </w:pPr>
            <w:r>
              <w:t xml:space="preserve">identify symbols and artefacts which are important for at least two different faiths </w:t>
            </w:r>
          </w:p>
          <w:p w:rsidR="00142A27" w:rsidRDefault="00142A27" w:rsidP="0021672C">
            <w:pPr>
              <w:spacing w:after="158" w:line="259" w:lineRule="auto"/>
              <w:ind w:left="8" w:right="0" w:firstLine="0"/>
            </w:pPr>
            <w:r>
              <w:t xml:space="preserve">explain how artefacts and symbols express the beliefs of faith members </w:t>
            </w:r>
          </w:p>
          <w:p w:rsidR="00142A27" w:rsidRDefault="00142A27" w:rsidP="0021672C">
            <w:pPr>
              <w:spacing w:after="0" w:line="259" w:lineRule="auto"/>
              <w:ind w:left="8" w:right="0" w:firstLine="0"/>
            </w:pPr>
            <w:r>
              <w:t xml:space="preserve">recognise different forms of religious and spiritual expression </w:t>
            </w:r>
          </w:p>
          <w:p w:rsidR="00142A27" w:rsidRDefault="00142A27" w:rsidP="0021672C">
            <w:pPr>
              <w:spacing w:after="0" w:line="259" w:lineRule="auto"/>
              <w:ind w:left="8" w:right="0" w:firstLine="0"/>
            </w:pPr>
            <w:r>
              <w:t xml:space="preserve"> </w:t>
            </w:r>
          </w:p>
        </w:tc>
      </w:tr>
      <w:tr w:rsidR="00142A27" w:rsidTr="0021672C">
        <w:trPr>
          <w:trHeight w:val="817"/>
        </w:trPr>
        <w:tc>
          <w:tcPr>
            <w:tcW w:w="9884" w:type="dxa"/>
            <w:gridSpan w:val="2"/>
            <w:tcBorders>
              <w:top w:val="single" w:sz="4" w:space="0" w:color="00000A"/>
              <w:left w:val="single" w:sz="4" w:space="0" w:color="00000A"/>
              <w:bottom w:val="single" w:sz="4" w:space="0" w:color="00000A"/>
              <w:right w:val="single" w:sz="4" w:space="0" w:color="00000A"/>
            </w:tcBorders>
          </w:tcPr>
          <w:p w:rsidR="00142A27" w:rsidRDefault="00142A27" w:rsidP="0021672C">
            <w:pPr>
              <w:spacing w:after="0" w:line="259" w:lineRule="auto"/>
              <w:ind w:left="0" w:right="0" w:firstLine="0"/>
            </w:pPr>
            <w:r>
              <w:rPr>
                <w:b/>
              </w:rPr>
              <w:t xml:space="preserve">Prior knowledge </w:t>
            </w:r>
          </w:p>
          <w:p w:rsidR="00142A27" w:rsidRDefault="00142A27" w:rsidP="0021672C">
            <w:pPr>
              <w:spacing w:after="0" w:line="259" w:lineRule="auto"/>
              <w:ind w:left="0" w:right="0" w:firstLine="0"/>
            </w:pPr>
            <w:r>
              <w:t xml:space="preserve">This unit builds on learning about festivals of light in KS1 </w:t>
            </w:r>
          </w:p>
          <w:p w:rsidR="00142A27" w:rsidRDefault="00142A27" w:rsidP="0021672C">
            <w:pPr>
              <w:spacing w:after="0" w:line="259" w:lineRule="auto"/>
              <w:ind w:left="0" w:right="0" w:firstLine="0"/>
            </w:pPr>
            <w:r>
              <w:t xml:space="preserve"> </w:t>
            </w:r>
          </w:p>
        </w:tc>
      </w:tr>
      <w:tr w:rsidR="00142A27" w:rsidTr="0021672C">
        <w:trPr>
          <w:trHeight w:val="3502"/>
        </w:trPr>
        <w:tc>
          <w:tcPr>
            <w:tcW w:w="9884" w:type="dxa"/>
            <w:gridSpan w:val="2"/>
            <w:tcBorders>
              <w:top w:val="single" w:sz="4" w:space="0" w:color="00000A"/>
              <w:left w:val="single" w:sz="4" w:space="0" w:color="00000A"/>
              <w:bottom w:val="single" w:sz="4" w:space="0" w:color="00000A"/>
              <w:right w:val="single" w:sz="4" w:space="0" w:color="00000A"/>
            </w:tcBorders>
          </w:tcPr>
          <w:p w:rsidR="00142A27" w:rsidRDefault="00142A27" w:rsidP="0021672C">
            <w:pPr>
              <w:spacing w:after="0" w:line="259" w:lineRule="auto"/>
              <w:ind w:left="0" w:right="0" w:firstLine="0"/>
            </w:pPr>
            <w:r>
              <w:rPr>
                <w:b/>
              </w:rPr>
              <w:t xml:space="preserve">Identify learning questions </w:t>
            </w:r>
          </w:p>
          <w:p w:rsidR="00142A27" w:rsidRDefault="00142A27" w:rsidP="0021672C">
            <w:pPr>
              <w:spacing w:after="0" w:line="259" w:lineRule="auto"/>
              <w:ind w:left="0" w:right="0" w:firstLine="0"/>
            </w:pPr>
            <w:r>
              <w:rPr>
                <w:b/>
                <w:color w:val="7030A0"/>
              </w:rPr>
              <w:t>Year 3</w:t>
            </w:r>
            <w:r>
              <w:t xml:space="preserve">  </w:t>
            </w:r>
          </w:p>
          <w:p w:rsidR="00142A27" w:rsidRDefault="00142A27" w:rsidP="0021672C">
            <w:pPr>
              <w:spacing w:after="0" w:line="259" w:lineRule="auto"/>
              <w:ind w:left="0" w:right="0" w:firstLine="0"/>
            </w:pPr>
            <w:r>
              <w:t xml:space="preserve">Why is Mary such an important part of the Christmas story? </w:t>
            </w:r>
          </w:p>
          <w:p w:rsidR="00142A27" w:rsidRDefault="00142A27" w:rsidP="0021672C">
            <w:pPr>
              <w:spacing w:after="0" w:line="259" w:lineRule="auto"/>
              <w:ind w:left="0" w:right="0" w:firstLine="0"/>
            </w:pPr>
            <w:r>
              <w:t xml:space="preserve">What do the gospel writers say about Mary’s actions and feelings up to the time of Jesus’ birth? </w:t>
            </w:r>
          </w:p>
          <w:p w:rsidR="00142A27" w:rsidRDefault="00142A27" w:rsidP="0021672C">
            <w:pPr>
              <w:spacing w:after="0" w:line="259" w:lineRule="auto"/>
              <w:ind w:left="0" w:right="0" w:firstLine="0"/>
            </w:pPr>
            <w:r>
              <w:t xml:space="preserve">What is the story of Epiphany? </w:t>
            </w:r>
          </w:p>
          <w:p w:rsidR="00142A27" w:rsidRDefault="00142A27" w:rsidP="0021672C">
            <w:pPr>
              <w:spacing w:after="0" w:line="259" w:lineRule="auto"/>
              <w:ind w:left="0" w:right="0" w:firstLine="0"/>
            </w:pPr>
            <w:r>
              <w:t xml:space="preserve">When and how is Epiphany celebrated? Is it the same in all countries? </w:t>
            </w:r>
          </w:p>
          <w:p w:rsidR="00142A27" w:rsidRDefault="00142A27" w:rsidP="0021672C">
            <w:pPr>
              <w:spacing w:after="0" w:line="259" w:lineRule="auto"/>
              <w:ind w:left="0" w:right="0" w:firstLine="0"/>
            </w:pPr>
            <w:r>
              <w:rPr>
                <w:b/>
                <w:color w:val="7030A0"/>
              </w:rPr>
              <w:t xml:space="preserve"> </w:t>
            </w:r>
          </w:p>
          <w:p w:rsidR="00142A27" w:rsidRDefault="00142A27" w:rsidP="0021672C">
            <w:pPr>
              <w:spacing w:after="0" w:line="259" w:lineRule="auto"/>
              <w:ind w:left="0" w:right="0" w:firstLine="0"/>
            </w:pPr>
            <w:r>
              <w:rPr>
                <w:b/>
                <w:color w:val="7030A0"/>
              </w:rPr>
              <w:t xml:space="preserve">Year 4 </w:t>
            </w:r>
          </w:p>
          <w:p w:rsidR="00142A27" w:rsidRDefault="00142A27" w:rsidP="0021672C">
            <w:pPr>
              <w:spacing w:after="0" w:line="259" w:lineRule="auto"/>
              <w:ind w:left="0" w:right="0" w:firstLine="0"/>
            </w:pPr>
            <w:r>
              <w:t xml:space="preserve">Why is light an important symbol?  </w:t>
            </w:r>
          </w:p>
          <w:p w:rsidR="00142A27" w:rsidRDefault="00142A27" w:rsidP="0021672C">
            <w:pPr>
              <w:spacing w:after="0" w:line="259" w:lineRule="auto"/>
              <w:ind w:left="0" w:right="0" w:firstLine="0"/>
            </w:pPr>
            <w:r>
              <w:t xml:space="preserve">Why is light an important symbol of Christmas? </w:t>
            </w:r>
          </w:p>
          <w:p w:rsidR="00142A27" w:rsidRDefault="00142A27" w:rsidP="0021672C">
            <w:pPr>
              <w:spacing w:after="0" w:line="239" w:lineRule="auto"/>
              <w:ind w:left="0" w:right="4725" w:firstLine="0"/>
            </w:pPr>
            <w:r>
              <w:t xml:space="preserve">Why is Jesus the ‘light of the world’ for Christians? How is light used in festivals? </w:t>
            </w:r>
          </w:p>
          <w:p w:rsidR="00142A27" w:rsidRDefault="00142A27" w:rsidP="0021672C">
            <w:pPr>
              <w:spacing w:after="0" w:line="259" w:lineRule="auto"/>
              <w:ind w:left="0" w:right="0" w:firstLine="0"/>
            </w:pPr>
            <w:r>
              <w:t xml:space="preserve"> </w:t>
            </w:r>
          </w:p>
        </w:tc>
      </w:tr>
      <w:tr w:rsidR="00142A27" w:rsidTr="0021672C">
        <w:trPr>
          <w:trHeight w:val="2486"/>
        </w:trPr>
        <w:tc>
          <w:tcPr>
            <w:tcW w:w="9884" w:type="dxa"/>
            <w:gridSpan w:val="2"/>
            <w:tcBorders>
              <w:top w:val="single" w:sz="4" w:space="0" w:color="00000A"/>
              <w:left w:val="single" w:sz="4" w:space="0" w:color="00000A"/>
              <w:bottom w:val="single" w:sz="4" w:space="0" w:color="00000A"/>
              <w:right w:val="single" w:sz="4" w:space="0" w:color="00000A"/>
            </w:tcBorders>
          </w:tcPr>
          <w:p w:rsidR="00142A27" w:rsidRDefault="00142A27" w:rsidP="0021672C">
            <w:pPr>
              <w:spacing w:after="0" w:line="259" w:lineRule="auto"/>
              <w:ind w:left="0" w:right="0" w:firstLine="0"/>
            </w:pPr>
            <w:r>
              <w:rPr>
                <w:b/>
              </w:rPr>
              <w:lastRenderedPageBreak/>
              <w:t>Enquiry:</w:t>
            </w:r>
            <w:r>
              <w:t xml:space="preserve"> consider </w:t>
            </w:r>
          </w:p>
          <w:p w:rsidR="00142A27" w:rsidRDefault="00142A27" w:rsidP="0021672C">
            <w:pPr>
              <w:spacing w:after="24" w:line="259" w:lineRule="auto"/>
              <w:ind w:left="0" w:right="0" w:firstLine="0"/>
            </w:pPr>
            <w:r>
              <w:rPr>
                <w:b/>
                <w:color w:val="7030A0"/>
              </w:rPr>
              <w:t xml:space="preserve">Year 3   </w:t>
            </w:r>
          </w:p>
          <w:p w:rsidR="00142A27" w:rsidRDefault="00520F00" w:rsidP="0021672C">
            <w:pPr>
              <w:numPr>
                <w:ilvl w:val="0"/>
                <w:numId w:val="3"/>
              </w:numPr>
              <w:spacing w:after="44"/>
              <w:ind w:right="0" w:hanging="360"/>
            </w:pPr>
            <w:r>
              <w:t xml:space="preserve">Looking </w:t>
            </w:r>
            <w:r w:rsidR="00142A27">
              <w:t xml:space="preserve">afresh at the whole Christmas story, including the Annunciation, recognising that the events took place over time </w:t>
            </w:r>
          </w:p>
          <w:p w:rsidR="00142A27" w:rsidRDefault="00520F00" w:rsidP="0021672C">
            <w:pPr>
              <w:numPr>
                <w:ilvl w:val="0"/>
                <w:numId w:val="3"/>
              </w:numPr>
              <w:spacing w:after="0" w:line="259" w:lineRule="auto"/>
              <w:ind w:right="0" w:hanging="360"/>
            </w:pPr>
            <w:r>
              <w:t xml:space="preserve">Different </w:t>
            </w:r>
            <w:r w:rsidR="00142A27">
              <w:t xml:space="preserve">artistic depictions of Mary as the mother of Jesus, and Mary with the Angel Gabriel </w:t>
            </w:r>
          </w:p>
          <w:p w:rsidR="00142A27" w:rsidRDefault="00520F00" w:rsidP="0021672C">
            <w:pPr>
              <w:numPr>
                <w:ilvl w:val="0"/>
                <w:numId w:val="3"/>
              </w:numPr>
              <w:spacing w:after="0" w:line="259" w:lineRule="auto"/>
              <w:ind w:right="0" w:hanging="360"/>
            </w:pPr>
            <w:r>
              <w:t>Focu</w:t>
            </w:r>
            <w:r w:rsidR="00142A27">
              <w:t xml:space="preserve">sing on the Dalit Madonna, a painting by Jyoti </w:t>
            </w:r>
            <w:proofErr w:type="spellStart"/>
            <w:r w:rsidR="00142A27">
              <w:t>Sahi</w:t>
            </w:r>
            <w:proofErr w:type="spellEnd"/>
            <w:r w:rsidR="00142A27">
              <w:t xml:space="preserve">  </w:t>
            </w:r>
          </w:p>
          <w:p w:rsidR="00142A27" w:rsidRDefault="00520F00" w:rsidP="0021672C">
            <w:pPr>
              <w:numPr>
                <w:ilvl w:val="0"/>
                <w:numId w:val="3"/>
              </w:numPr>
              <w:spacing w:after="0" w:line="259" w:lineRule="auto"/>
              <w:ind w:right="0" w:hanging="360"/>
            </w:pPr>
            <w:r>
              <w:t xml:space="preserve">Completing </w:t>
            </w:r>
            <w:r w:rsidR="00142A27">
              <w:t>the unit of work on the Dalit Madonna (</w:t>
            </w:r>
            <w:proofErr w:type="spellStart"/>
            <w:r>
              <w:t>reinhull</w:t>
            </w:r>
            <w:proofErr w:type="spellEnd"/>
            <w:r w:rsidR="00142A27">
              <w:t xml:space="preserve">)   </w:t>
            </w:r>
          </w:p>
          <w:p w:rsidR="00142A27" w:rsidRDefault="00520F00" w:rsidP="0021672C">
            <w:pPr>
              <w:numPr>
                <w:ilvl w:val="0"/>
                <w:numId w:val="3"/>
              </w:numPr>
              <w:spacing w:after="0" w:line="259" w:lineRule="auto"/>
              <w:ind w:right="0" w:hanging="360"/>
            </w:pPr>
            <w:r>
              <w:t xml:space="preserve">What </w:t>
            </w:r>
            <w:r w:rsidR="00142A27">
              <w:t xml:space="preserve">happened at Epiphany when Mary shows Jesus as a precious ‘gift’ to the world. </w:t>
            </w:r>
          </w:p>
          <w:p w:rsidR="000C1653" w:rsidRDefault="00142A27" w:rsidP="000C1653">
            <w:pPr>
              <w:spacing w:after="24" w:line="259" w:lineRule="auto"/>
              <w:ind w:left="0" w:right="0" w:firstLine="0"/>
            </w:pPr>
            <w:r>
              <w:rPr>
                <w:b/>
                <w:color w:val="7030A0"/>
              </w:rPr>
              <w:t xml:space="preserve"> </w:t>
            </w:r>
            <w:r w:rsidR="000C1653">
              <w:rPr>
                <w:b/>
                <w:color w:val="7030A0"/>
              </w:rPr>
              <w:t xml:space="preserve">Year 4 </w:t>
            </w:r>
            <w:r w:rsidR="000C1653">
              <w:rPr>
                <w:b/>
              </w:rPr>
              <w:t xml:space="preserve"> </w:t>
            </w:r>
          </w:p>
          <w:p w:rsidR="000C1653" w:rsidRDefault="00520F00" w:rsidP="000C1653">
            <w:pPr>
              <w:numPr>
                <w:ilvl w:val="0"/>
                <w:numId w:val="4"/>
              </w:numPr>
              <w:spacing w:after="48" w:line="237" w:lineRule="auto"/>
              <w:ind w:right="0" w:hanging="360"/>
            </w:pPr>
            <w:r>
              <w:t xml:space="preserve">The </w:t>
            </w:r>
            <w:r w:rsidR="000C1653">
              <w:t xml:space="preserve">way light is used to express feelings (‘a beaming smile’, ‘she lights up the room’, ‘he’s a guiding light’, ‘then I saw the light’)  </w:t>
            </w:r>
          </w:p>
          <w:p w:rsidR="000C1653" w:rsidRDefault="00520F00" w:rsidP="000C1653">
            <w:pPr>
              <w:numPr>
                <w:ilvl w:val="0"/>
                <w:numId w:val="4"/>
              </w:numPr>
              <w:spacing w:after="46"/>
              <w:ind w:right="0" w:hanging="360"/>
            </w:pPr>
            <w:r>
              <w:t xml:space="preserve">Artwork </w:t>
            </w:r>
            <w:r w:rsidR="000C1653">
              <w:t xml:space="preserve">such as Holman Hunt’s </w:t>
            </w:r>
            <w:proofErr w:type="gramStart"/>
            <w:r w:rsidR="000C1653">
              <w:rPr>
                <w:i/>
              </w:rPr>
              <w:t>The</w:t>
            </w:r>
            <w:proofErr w:type="gramEnd"/>
            <w:r w:rsidR="000C1653">
              <w:rPr>
                <w:i/>
              </w:rPr>
              <w:t xml:space="preserve"> Light of the World</w:t>
            </w:r>
            <w:r w:rsidR="000C1653">
              <w:t xml:space="preserve"> - who is depicted? - what do you see? – what did the artist want to convey?  </w:t>
            </w:r>
          </w:p>
          <w:p w:rsidR="000C1653" w:rsidRDefault="000C1653" w:rsidP="000C1653">
            <w:pPr>
              <w:numPr>
                <w:ilvl w:val="0"/>
                <w:numId w:val="4"/>
              </w:numPr>
              <w:spacing w:after="0" w:line="259" w:lineRule="auto"/>
              <w:ind w:right="0" w:hanging="360"/>
            </w:pPr>
            <w:r>
              <w:t xml:space="preserve">Old Testament prophecy that the Messiah would come ‘as light’  </w:t>
            </w:r>
          </w:p>
          <w:p w:rsidR="000C1653" w:rsidRDefault="00520F00" w:rsidP="000C1653">
            <w:pPr>
              <w:numPr>
                <w:ilvl w:val="0"/>
                <w:numId w:val="4"/>
              </w:numPr>
              <w:spacing w:after="0" w:line="259" w:lineRule="auto"/>
              <w:ind w:right="0" w:hanging="360"/>
            </w:pPr>
            <w:r>
              <w:t xml:space="preserve">The </w:t>
            </w:r>
            <w:r w:rsidR="000C1653">
              <w:t xml:space="preserve">use of light in the celebration of Christmas (Christingles, Advent candles, tree lights)  </w:t>
            </w:r>
          </w:p>
          <w:p w:rsidR="000C1653" w:rsidRDefault="00520F00" w:rsidP="000C1653">
            <w:pPr>
              <w:numPr>
                <w:ilvl w:val="0"/>
                <w:numId w:val="4"/>
              </w:numPr>
              <w:spacing w:after="0" w:line="259" w:lineRule="auto"/>
              <w:ind w:right="0" w:hanging="360"/>
            </w:pPr>
            <w:r>
              <w:t xml:space="preserve">Planning </w:t>
            </w:r>
            <w:r w:rsidR="000C1653">
              <w:t>a celebration of light</w:t>
            </w:r>
            <w:r w:rsidR="000C1653">
              <w:rPr>
                <w:b/>
              </w:rPr>
              <w:t xml:space="preserve"> </w:t>
            </w:r>
          </w:p>
          <w:p w:rsidR="00142A27" w:rsidRDefault="00142A27" w:rsidP="0021672C">
            <w:pPr>
              <w:spacing w:after="0" w:line="259" w:lineRule="auto"/>
              <w:ind w:left="0" w:right="0" w:firstLine="0"/>
            </w:pPr>
          </w:p>
        </w:tc>
      </w:tr>
      <w:tr w:rsidR="000C1653" w:rsidTr="00520F00">
        <w:trPr>
          <w:trHeight w:val="1434"/>
        </w:trPr>
        <w:tc>
          <w:tcPr>
            <w:tcW w:w="9884" w:type="dxa"/>
            <w:gridSpan w:val="2"/>
            <w:tcBorders>
              <w:top w:val="single" w:sz="4" w:space="0" w:color="00000A"/>
              <w:left w:val="single" w:sz="4" w:space="0" w:color="00000A"/>
              <w:bottom w:val="single" w:sz="4" w:space="0" w:color="00000A"/>
              <w:right w:val="single" w:sz="4" w:space="0" w:color="00000A"/>
            </w:tcBorders>
          </w:tcPr>
          <w:p w:rsidR="000C1653" w:rsidRDefault="000C1653" w:rsidP="000C1653">
            <w:pPr>
              <w:spacing w:after="0" w:line="259" w:lineRule="auto"/>
              <w:ind w:left="0" w:right="0" w:firstLine="0"/>
            </w:pPr>
            <w:r>
              <w:rPr>
                <w:b/>
              </w:rPr>
              <w:t>Mastery Thinking Questions</w:t>
            </w:r>
          </w:p>
          <w:p w:rsidR="000C1653" w:rsidRDefault="000C1653" w:rsidP="000C1653">
            <w:pPr>
              <w:spacing w:after="0" w:line="259" w:lineRule="auto"/>
              <w:ind w:left="0" w:right="0" w:firstLine="0"/>
            </w:pPr>
            <w:r>
              <w:t xml:space="preserve">How do Christians see Jesus as a ‘gift’ to the world?  </w:t>
            </w:r>
          </w:p>
          <w:p w:rsidR="000C1653" w:rsidRDefault="000C1653" w:rsidP="000C1653">
            <w:pPr>
              <w:spacing w:after="1" w:line="239" w:lineRule="auto"/>
              <w:ind w:left="0" w:right="828" w:firstLine="0"/>
            </w:pPr>
            <w:r>
              <w:t xml:space="preserve">What is meant by Jesus as ‘the light of the world’? What does this mean for Christians today? Jesus is called The Son of God; how does this link to ‘Incarnation’? </w:t>
            </w:r>
          </w:p>
          <w:p w:rsidR="000C1653" w:rsidRDefault="000C1653" w:rsidP="000C1653">
            <w:pPr>
              <w:spacing w:after="0" w:line="259" w:lineRule="auto"/>
              <w:ind w:left="0" w:right="0" w:firstLine="0"/>
            </w:pPr>
            <w:r>
              <w:t xml:space="preserve"> </w:t>
            </w:r>
          </w:p>
        </w:tc>
      </w:tr>
      <w:tr w:rsidR="000C1653" w:rsidTr="00520F00">
        <w:trPr>
          <w:trHeight w:val="1342"/>
        </w:trPr>
        <w:tc>
          <w:tcPr>
            <w:tcW w:w="9884" w:type="dxa"/>
            <w:gridSpan w:val="2"/>
            <w:tcBorders>
              <w:top w:val="single" w:sz="4" w:space="0" w:color="00000A"/>
              <w:left w:val="single" w:sz="4" w:space="0" w:color="00000A"/>
              <w:bottom w:val="single" w:sz="4" w:space="0" w:color="00000A"/>
              <w:right w:val="single" w:sz="4" w:space="0" w:color="00000A"/>
            </w:tcBorders>
          </w:tcPr>
          <w:p w:rsidR="000C1653" w:rsidRDefault="000C1653" w:rsidP="000C1653">
            <w:pPr>
              <w:spacing w:after="0" w:line="259" w:lineRule="auto"/>
              <w:ind w:left="0" w:right="0" w:firstLine="0"/>
            </w:pPr>
            <w:r>
              <w:rPr>
                <w:b/>
              </w:rPr>
              <w:t xml:space="preserve">Reflect on learning </w:t>
            </w:r>
          </w:p>
          <w:p w:rsidR="000C1653" w:rsidRDefault="000C1653" w:rsidP="000C1653">
            <w:pPr>
              <w:spacing w:after="0" w:line="259" w:lineRule="auto"/>
              <w:ind w:left="0" w:right="0" w:firstLine="0"/>
            </w:pPr>
            <w:r>
              <w:t xml:space="preserve">Reflect on how Mary reacts to the news the angel gave her </w:t>
            </w:r>
          </w:p>
          <w:p w:rsidR="000C1653" w:rsidRDefault="000C1653" w:rsidP="000C1653">
            <w:pPr>
              <w:spacing w:after="0" w:line="259" w:lineRule="auto"/>
              <w:ind w:left="0" w:right="0" w:firstLine="0"/>
            </w:pPr>
            <w:r>
              <w:t xml:space="preserve">Think about why the wise men made such long journeys to see Jesus </w:t>
            </w:r>
          </w:p>
          <w:p w:rsidR="000C1653" w:rsidRDefault="000C1653" w:rsidP="000C1653">
            <w:pPr>
              <w:spacing w:after="0" w:line="259" w:lineRule="auto"/>
              <w:ind w:left="0" w:right="0" w:firstLine="0"/>
            </w:pPr>
            <w:r>
              <w:t xml:space="preserve">Consider how artists over the centuries have depicted the incarnation of Jesus   </w:t>
            </w:r>
          </w:p>
          <w:p w:rsidR="000C1653" w:rsidRDefault="000C1653" w:rsidP="000C1653">
            <w:pPr>
              <w:spacing w:after="0" w:line="259" w:lineRule="auto"/>
              <w:ind w:left="0" w:right="0" w:firstLine="0"/>
            </w:pPr>
            <w:r>
              <w:t xml:space="preserve"> </w:t>
            </w:r>
          </w:p>
        </w:tc>
      </w:tr>
      <w:tr w:rsidR="000C1653" w:rsidTr="0035632C">
        <w:trPr>
          <w:trHeight w:val="2486"/>
        </w:trPr>
        <w:tc>
          <w:tcPr>
            <w:tcW w:w="9884" w:type="dxa"/>
            <w:gridSpan w:val="2"/>
            <w:tcBorders>
              <w:top w:val="single" w:sz="4" w:space="0" w:color="00000A"/>
              <w:left w:val="single" w:sz="4" w:space="0" w:color="00000A"/>
              <w:bottom w:val="single" w:sz="4" w:space="0" w:color="00000A"/>
              <w:right w:val="single" w:sz="4" w:space="0" w:color="00000A"/>
            </w:tcBorders>
          </w:tcPr>
          <w:p w:rsidR="000C1653" w:rsidRDefault="000C1653" w:rsidP="000C1653">
            <w:pPr>
              <w:spacing w:after="0" w:line="259" w:lineRule="auto"/>
              <w:ind w:left="0" w:right="0" w:firstLine="0"/>
            </w:pPr>
            <w:r>
              <w:rPr>
                <w:b/>
              </w:rPr>
              <w:t xml:space="preserve">Progression exemplars </w:t>
            </w:r>
          </w:p>
          <w:p w:rsidR="000C1653" w:rsidRDefault="000C1653" w:rsidP="000C1653">
            <w:pPr>
              <w:spacing w:after="0" w:line="259" w:lineRule="auto"/>
              <w:ind w:left="0" w:right="0" w:firstLine="0"/>
            </w:pPr>
            <w:r>
              <w:rPr>
                <w:b/>
                <w:color w:val="00B050"/>
              </w:rPr>
              <w:t xml:space="preserve"> </w:t>
            </w:r>
          </w:p>
          <w:p w:rsidR="000C1653" w:rsidRDefault="000C1653" w:rsidP="000C1653">
            <w:pPr>
              <w:spacing w:after="0" w:line="239" w:lineRule="auto"/>
              <w:ind w:left="0" w:right="0" w:firstLine="0"/>
            </w:pPr>
            <w:r>
              <w:rPr>
                <w:b/>
                <w:color w:val="C00000"/>
              </w:rPr>
              <w:t>Talk about the nativity story from Mary’s point of view and from the perspective of one of the wise men</w:t>
            </w:r>
            <w:r>
              <w:rPr>
                <w:b/>
                <w:color w:val="C45911"/>
              </w:rPr>
              <w:t xml:space="preserve"> </w:t>
            </w:r>
            <w:r>
              <w:rPr>
                <w:b/>
                <w:color w:val="00B050"/>
              </w:rPr>
              <w:t xml:space="preserve">Explain how and why Christians believe Jesus to be the ‘Light of the World’ </w:t>
            </w:r>
          </w:p>
          <w:p w:rsidR="000C1653" w:rsidRDefault="000C1653" w:rsidP="000C1653">
            <w:pPr>
              <w:spacing w:after="0" w:line="259" w:lineRule="auto"/>
              <w:ind w:left="0" w:right="0" w:firstLine="0"/>
            </w:pPr>
            <w:r>
              <w:rPr>
                <w:b/>
              </w:rPr>
              <w:t xml:space="preserve"> </w:t>
            </w:r>
          </w:p>
          <w:p w:rsidR="000C1653" w:rsidRDefault="000C1653" w:rsidP="000C1653">
            <w:pPr>
              <w:spacing w:after="24" w:line="259" w:lineRule="auto"/>
              <w:ind w:left="0" w:right="0" w:firstLine="0"/>
            </w:pPr>
            <w:r>
              <w:rPr>
                <w:i/>
              </w:rPr>
              <w:t xml:space="preserve">This contributes to the following End of Key Stage statements: </w:t>
            </w:r>
          </w:p>
          <w:p w:rsidR="000C1653" w:rsidRDefault="000C1653" w:rsidP="000C1653">
            <w:pPr>
              <w:numPr>
                <w:ilvl w:val="0"/>
                <w:numId w:val="5"/>
              </w:numPr>
              <w:spacing w:after="48" w:line="237" w:lineRule="auto"/>
              <w:ind w:right="0" w:hanging="360"/>
            </w:pPr>
            <w:r>
              <w:rPr>
                <w:b/>
              </w:rPr>
              <w:t xml:space="preserve">Make connections between the beliefs that underpin different celebrations, forms of worship, pilgrimages and rituals </w:t>
            </w:r>
          </w:p>
          <w:p w:rsidR="000C1653" w:rsidRDefault="000C1653" w:rsidP="000C1653">
            <w:pPr>
              <w:numPr>
                <w:ilvl w:val="0"/>
                <w:numId w:val="5"/>
              </w:numPr>
              <w:spacing w:after="0"/>
              <w:ind w:right="0" w:hanging="360"/>
            </w:pPr>
            <w:r>
              <w:rPr>
                <w:b/>
              </w:rPr>
              <w:t xml:space="preserve">Describe and show understanding of links between different sacred texts and how those faith teachings influence communities and society today </w:t>
            </w:r>
          </w:p>
          <w:p w:rsidR="000C1653" w:rsidRDefault="000C1653" w:rsidP="000C1653">
            <w:pPr>
              <w:spacing w:after="0" w:line="259" w:lineRule="auto"/>
              <w:ind w:left="0" w:right="0" w:firstLine="0"/>
            </w:pPr>
            <w:r>
              <w:rPr>
                <w:b/>
              </w:rPr>
              <w:t xml:space="preserve"> </w:t>
            </w:r>
          </w:p>
        </w:tc>
      </w:tr>
    </w:tbl>
    <w:p w:rsidR="000C1653" w:rsidRDefault="000C1653" w:rsidP="000C1653">
      <w:pPr>
        <w:pStyle w:val="NoSpacing"/>
        <w:ind w:left="0" w:right="-340" w:firstLine="0"/>
        <w:rPr>
          <w:b/>
          <w:sz w:val="28"/>
        </w:rPr>
      </w:pPr>
    </w:p>
    <w:p w:rsidR="00520F00" w:rsidRDefault="00520F00" w:rsidP="000C1653">
      <w:pPr>
        <w:pStyle w:val="NoSpacing"/>
        <w:ind w:left="0" w:right="-340" w:firstLine="0"/>
        <w:rPr>
          <w:b/>
          <w:sz w:val="28"/>
        </w:rPr>
      </w:pPr>
    </w:p>
    <w:p w:rsidR="00520F00" w:rsidRDefault="00520F00" w:rsidP="000C1653">
      <w:pPr>
        <w:pStyle w:val="NoSpacing"/>
        <w:ind w:left="0" w:right="-340" w:firstLine="0"/>
        <w:rPr>
          <w:b/>
          <w:sz w:val="28"/>
        </w:rPr>
      </w:pPr>
    </w:p>
    <w:p w:rsidR="00520F00" w:rsidRDefault="00520F00" w:rsidP="000C1653">
      <w:pPr>
        <w:pStyle w:val="NoSpacing"/>
        <w:ind w:left="0" w:right="-340" w:firstLine="0"/>
        <w:rPr>
          <w:b/>
          <w:sz w:val="28"/>
        </w:rPr>
      </w:pPr>
    </w:p>
    <w:p w:rsidR="00520F00" w:rsidRDefault="00520F00" w:rsidP="000C1653">
      <w:pPr>
        <w:pStyle w:val="NoSpacing"/>
        <w:ind w:left="0" w:right="-340" w:firstLine="0"/>
        <w:rPr>
          <w:b/>
          <w:sz w:val="28"/>
        </w:rPr>
      </w:pPr>
    </w:p>
    <w:p w:rsidR="00520F00" w:rsidRDefault="00520F00" w:rsidP="000C1653">
      <w:pPr>
        <w:pStyle w:val="NoSpacing"/>
        <w:ind w:left="0" w:right="-340" w:firstLine="0"/>
        <w:rPr>
          <w:b/>
          <w:sz w:val="28"/>
        </w:rPr>
      </w:pPr>
    </w:p>
    <w:p w:rsidR="00520F00" w:rsidRDefault="00520F00" w:rsidP="000C1653">
      <w:pPr>
        <w:pStyle w:val="NoSpacing"/>
        <w:ind w:left="0" w:right="-340" w:firstLine="0"/>
        <w:rPr>
          <w:b/>
          <w:sz w:val="28"/>
        </w:rPr>
      </w:pPr>
    </w:p>
    <w:p w:rsidR="00147FFB" w:rsidRPr="00147FFB" w:rsidRDefault="00147FFB" w:rsidP="00520F00">
      <w:pPr>
        <w:pStyle w:val="NoSpacing"/>
        <w:ind w:left="-340" w:right="-340" w:firstLine="0"/>
        <w:rPr>
          <w:b/>
          <w:sz w:val="28"/>
        </w:rPr>
      </w:pPr>
      <w:r w:rsidRPr="00147FFB">
        <w:rPr>
          <w:b/>
          <w:sz w:val="28"/>
        </w:rPr>
        <w:lastRenderedPageBreak/>
        <w:t xml:space="preserve">Spring Term </w:t>
      </w:r>
    </w:p>
    <w:p w:rsidR="00147FFB" w:rsidRPr="00147FFB" w:rsidRDefault="00147FFB" w:rsidP="00147FFB">
      <w:pPr>
        <w:pStyle w:val="NoSpacing"/>
        <w:ind w:left="-340" w:right="-340" w:firstLine="0"/>
        <w:rPr>
          <w:b/>
          <w:sz w:val="28"/>
        </w:rPr>
      </w:pPr>
      <w:r w:rsidRPr="00147FFB">
        <w:rPr>
          <w:b/>
          <w:sz w:val="28"/>
        </w:rPr>
        <w:t xml:space="preserve">Unit </w:t>
      </w:r>
      <w:r w:rsidR="00142A27" w:rsidRPr="00147FFB">
        <w:rPr>
          <w:b/>
          <w:sz w:val="28"/>
        </w:rPr>
        <w:t>4.1</w:t>
      </w:r>
      <w:r w:rsidRPr="00147FFB">
        <w:rPr>
          <w:b/>
          <w:sz w:val="28"/>
        </w:rPr>
        <w:t>:</w:t>
      </w:r>
      <w:r w:rsidR="00142A27" w:rsidRPr="00147FFB">
        <w:rPr>
          <w:b/>
          <w:sz w:val="28"/>
        </w:rPr>
        <w:t xml:space="preserve"> Communities </w:t>
      </w:r>
      <w:r w:rsidR="00142A27" w:rsidRPr="00147FFB">
        <w:rPr>
          <w:b/>
          <w:sz w:val="28"/>
        </w:rPr>
        <w:tab/>
      </w:r>
    </w:p>
    <w:p w:rsidR="00142A27" w:rsidRPr="00147FFB" w:rsidRDefault="00142A27" w:rsidP="00147FFB">
      <w:pPr>
        <w:pStyle w:val="NoSpacing"/>
        <w:ind w:left="-340" w:right="-340" w:firstLine="0"/>
        <w:rPr>
          <w:b/>
          <w:sz w:val="28"/>
        </w:rPr>
      </w:pPr>
      <w:r w:rsidRPr="00147FFB">
        <w:rPr>
          <w:b/>
          <w:sz w:val="28"/>
        </w:rPr>
        <w:t>Key Question: Where is religion?</w:t>
      </w:r>
    </w:p>
    <w:tbl>
      <w:tblPr>
        <w:tblStyle w:val="TableGrid"/>
        <w:tblW w:w="9884" w:type="dxa"/>
        <w:tblInd w:w="-425" w:type="dxa"/>
        <w:tblCellMar>
          <w:top w:w="48" w:type="dxa"/>
          <w:left w:w="96" w:type="dxa"/>
          <w:right w:w="115" w:type="dxa"/>
        </w:tblCellMar>
        <w:tblLook w:val="04A0" w:firstRow="1" w:lastRow="0" w:firstColumn="1" w:lastColumn="0" w:noHBand="0" w:noVBand="1"/>
      </w:tblPr>
      <w:tblGrid>
        <w:gridCol w:w="2655"/>
        <w:gridCol w:w="7229"/>
      </w:tblGrid>
      <w:tr w:rsidR="00142A27" w:rsidTr="0021672C">
        <w:trPr>
          <w:trHeight w:val="3233"/>
        </w:trPr>
        <w:tc>
          <w:tcPr>
            <w:tcW w:w="9884" w:type="dxa"/>
            <w:gridSpan w:val="2"/>
            <w:tcBorders>
              <w:top w:val="single" w:sz="4" w:space="0" w:color="00000A"/>
              <w:left w:val="single" w:sz="4" w:space="0" w:color="00000A"/>
              <w:bottom w:val="single" w:sz="4" w:space="0" w:color="00000A"/>
              <w:right w:val="single" w:sz="4" w:space="0" w:color="00000A"/>
            </w:tcBorders>
          </w:tcPr>
          <w:p w:rsidR="00142A27" w:rsidRDefault="00142A27" w:rsidP="0021672C">
            <w:pPr>
              <w:spacing w:after="0" w:line="259" w:lineRule="auto"/>
              <w:ind w:left="5" w:right="0" w:firstLine="0"/>
            </w:pPr>
            <w:r>
              <w:rPr>
                <w:b/>
              </w:rPr>
              <w:t xml:space="preserve">About this unit </w:t>
            </w:r>
          </w:p>
          <w:p w:rsidR="00142A27" w:rsidRDefault="00142A27" w:rsidP="0021672C">
            <w:pPr>
              <w:spacing w:after="0" w:line="239" w:lineRule="auto"/>
              <w:ind w:left="5" w:right="0" w:firstLine="0"/>
            </w:pPr>
            <w:r>
              <w:t xml:space="preserve">This unit is considered mainly through the lens of Social Science and provides opportunity for pupils to find out more about their locality and their local community, to explore the diversity of religion found within, and to study a religious community in depth.  It will be helpful to meet with different people, and members of different faiths, to investigate the impact of their beliefs and values on community life.  It may be appropriate to make links to learning about local history and geography.  Questions should be asked about living in a multicultural society. </w:t>
            </w:r>
          </w:p>
          <w:p w:rsidR="00142A27" w:rsidRDefault="00142A27" w:rsidP="0021672C">
            <w:pPr>
              <w:spacing w:after="0" w:line="259" w:lineRule="auto"/>
              <w:ind w:left="5" w:right="0" w:firstLine="0"/>
            </w:pPr>
            <w:r>
              <w:rPr>
                <w:i/>
              </w:rPr>
              <w:t xml:space="preserve"> </w:t>
            </w:r>
          </w:p>
          <w:p w:rsidR="00142A27" w:rsidRDefault="00142A27" w:rsidP="0021672C">
            <w:pPr>
              <w:spacing w:after="0" w:line="239" w:lineRule="auto"/>
              <w:ind w:left="5" w:right="0" w:firstLine="0"/>
            </w:pPr>
            <w:r>
              <w:t xml:space="preserve">By the end of this unit pupils should know about the religions and other worldviews represented in the locality; they have a knowledge of at least one religion </w:t>
            </w:r>
            <w:r>
              <w:rPr>
                <w:i/>
              </w:rPr>
              <w:t>in depth</w:t>
            </w:r>
            <w:r>
              <w:t xml:space="preserve"> and its contribution to their community.  </w:t>
            </w:r>
            <w:r>
              <w:rPr>
                <w:i/>
              </w:rPr>
              <w:t xml:space="preserve"> Also see the KS2 Christmas1 unit which may follow. </w:t>
            </w:r>
          </w:p>
          <w:p w:rsidR="00142A27" w:rsidRDefault="00142A27" w:rsidP="0021672C">
            <w:pPr>
              <w:spacing w:after="0" w:line="259" w:lineRule="auto"/>
              <w:ind w:left="5" w:right="0" w:firstLine="0"/>
            </w:pPr>
            <w:r>
              <w:rPr>
                <w:i/>
              </w:rPr>
              <w:t xml:space="preserve"> </w:t>
            </w:r>
          </w:p>
        </w:tc>
      </w:tr>
      <w:tr w:rsidR="00142A27" w:rsidTr="00142A27">
        <w:trPr>
          <w:trHeight w:val="1233"/>
        </w:trPr>
        <w:tc>
          <w:tcPr>
            <w:tcW w:w="9884" w:type="dxa"/>
            <w:gridSpan w:val="2"/>
            <w:tcBorders>
              <w:top w:val="single" w:sz="4" w:space="0" w:color="00000A"/>
              <w:left w:val="single" w:sz="4" w:space="0" w:color="00000A"/>
              <w:bottom w:val="single" w:sz="4" w:space="0" w:color="00000A"/>
              <w:right w:val="single" w:sz="4" w:space="0" w:color="00000A"/>
            </w:tcBorders>
          </w:tcPr>
          <w:p w:rsidR="00142A27" w:rsidRDefault="00142A27" w:rsidP="0021672C">
            <w:pPr>
              <w:spacing w:after="0"/>
              <w:ind w:left="5" w:right="0" w:firstLine="0"/>
              <w:rPr>
                <w:b/>
              </w:rPr>
            </w:pPr>
            <w:r>
              <w:rPr>
                <w:b/>
              </w:rPr>
              <w:t xml:space="preserve">Our </w:t>
            </w:r>
            <w:r w:rsidR="000C1653">
              <w:rPr>
                <w:b/>
              </w:rPr>
              <w:t>Rainbow</w:t>
            </w:r>
            <w:r>
              <w:rPr>
                <w:b/>
              </w:rPr>
              <w:t xml:space="preserve"> Thread </w:t>
            </w:r>
          </w:p>
        </w:tc>
      </w:tr>
      <w:tr w:rsidR="00142A27" w:rsidTr="0021672C">
        <w:trPr>
          <w:trHeight w:val="1352"/>
        </w:trPr>
        <w:tc>
          <w:tcPr>
            <w:tcW w:w="9884" w:type="dxa"/>
            <w:gridSpan w:val="2"/>
            <w:tcBorders>
              <w:top w:val="single" w:sz="4" w:space="0" w:color="00000A"/>
              <w:left w:val="single" w:sz="4" w:space="0" w:color="00000A"/>
              <w:bottom w:val="single" w:sz="4" w:space="0" w:color="00000A"/>
              <w:right w:val="single" w:sz="4" w:space="0" w:color="00000A"/>
            </w:tcBorders>
          </w:tcPr>
          <w:p w:rsidR="00142A27" w:rsidRDefault="00142A27" w:rsidP="0021672C">
            <w:pPr>
              <w:spacing w:after="0" w:line="259" w:lineRule="auto"/>
              <w:ind w:left="5" w:right="0" w:firstLine="0"/>
            </w:pPr>
            <w:r>
              <w:rPr>
                <w:b/>
              </w:rPr>
              <w:t xml:space="preserve">Concepts </w:t>
            </w:r>
          </w:p>
          <w:p w:rsidR="00142A27" w:rsidRDefault="00142A27" w:rsidP="0021672C">
            <w:pPr>
              <w:spacing w:after="0" w:line="259" w:lineRule="auto"/>
              <w:ind w:left="5" w:right="0" w:firstLine="0"/>
            </w:pPr>
            <w:r>
              <w:t xml:space="preserve">People of God, religion, community, spiritual, unity </w:t>
            </w:r>
          </w:p>
          <w:p w:rsidR="00142A27" w:rsidRDefault="00142A27" w:rsidP="0021672C">
            <w:pPr>
              <w:spacing w:after="0" w:line="259" w:lineRule="auto"/>
              <w:ind w:left="5" w:right="0" w:firstLine="0"/>
            </w:pPr>
            <w:r>
              <w:rPr>
                <w:b/>
              </w:rPr>
              <w:t xml:space="preserve">Vocabulary </w:t>
            </w:r>
          </w:p>
          <w:p w:rsidR="00142A27" w:rsidRDefault="00142A27" w:rsidP="0021672C">
            <w:pPr>
              <w:spacing w:after="0" w:line="259" w:lineRule="auto"/>
              <w:ind w:left="5" w:right="0" w:firstLine="0"/>
            </w:pPr>
            <w:r>
              <w:t xml:space="preserve">religion, identity, values, multicultural, diversity </w:t>
            </w:r>
          </w:p>
          <w:p w:rsidR="00142A27" w:rsidRDefault="00142A27" w:rsidP="0021672C">
            <w:pPr>
              <w:spacing w:after="0" w:line="259" w:lineRule="auto"/>
              <w:ind w:left="5" w:right="0" w:firstLine="0"/>
            </w:pPr>
            <w:r>
              <w:t xml:space="preserve"> </w:t>
            </w:r>
          </w:p>
        </w:tc>
      </w:tr>
      <w:tr w:rsidR="00142A27" w:rsidTr="0021672C">
        <w:trPr>
          <w:trHeight w:val="708"/>
        </w:trPr>
        <w:tc>
          <w:tcPr>
            <w:tcW w:w="2655" w:type="dxa"/>
            <w:tcBorders>
              <w:top w:val="single" w:sz="4" w:space="0" w:color="00000A"/>
              <w:left w:val="single" w:sz="4" w:space="0" w:color="00000A"/>
              <w:bottom w:val="single" w:sz="4" w:space="0" w:color="00000A"/>
              <w:right w:val="single" w:sz="4" w:space="0" w:color="00000A"/>
            </w:tcBorders>
          </w:tcPr>
          <w:p w:rsidR="00142A27" w:rsidRDefault="00142A27" w:rsidP="0021672C">
            <w:pPr>
              <w:spacing w:after="0" w:line="259" w:lineRule="auto"/>
              <w:ind w:left="11" w:right="0" w:firstLine="0"/>
              <w:jc w:val="center"/>
            </w:pPr>
            <w:r>
              <w:rPr>
                <w:b/>
              </w:rPr>
              <w:t xml:space="preserve">Exploring </w:t>
            </w:r>
          </w:p>
          <w:p w:rsidR="00142A27" w:rsidRDefault="00142A27" w:rsidP="0021672C">
            <w:pPr>
              <w:spacing w:after="0" w:line="259" w:lineRule="auto"/>
              <w:ind w:left="5" w:right="0" w:firstLine="0"/>
            </w:pPr>
            <w:r>
              <w:rPr>
                <w:b/>
              </w:rPr>
              <w:t xml:space="preserve"> </w:t>
            </w:r>
          </w:p>
        </w:tc>
        <w:tc>
          <w:tcPr>
            <w:tcW w:w="7229" w:type="dxa"/>
            <w:tcBorders>
              <w:top w:val="single" w:sz="4" w:space="0" w:color="00000A"/>
              <w:left w:val="single" w:sz="4" w:space="0" w:color="00000A"/>
              <w:bottom w:val="single" w:sz="4" w:space="0" w:color="00000A"/>
              <w:right w:val="single" w:sz="4" w:space="0" w:color="00000A"/>
            </w:tcBorders>
          </w:tcPr>
          <w:p w:rsidR="00142A27" w:rsidRDefault="00142A27" w:rsidP="0021672C">
            <w:pPr>
              <w:spacing w:after="0" w:line="259" w:lineRule="auto"/>
              <w:ind w:left="267" w:right="0" w:firstLine="0"/>
              <w:jc w:val="center"/>
            </w:pPr>
            <w:r>
              <w:rPr>
                <w:b/>
              </w:rPr>
              <w:t xml:space="preserve">Learning Outcomes </w:t>
            </w:r>
          </w:p>
          <w:p w:rsidR="00142A27" w:rsidRDefault="00142A27" w:rsidP="0021672C">
            <w:pPr>
              <w:spacing w:after="0" w:line="259" w:lineRule="auto"/>
              <w:ind w:left="265" w:right="0" w:firstLine="0"/>
              <w:jc w:val="center"/>
            </w:pPr>
            <w:r>
              <w:rPr>
                <w:i/>
              </w:rPr>
              <w:t>By the end of KS2 pupils should be able to</w:t>
            </w:r>
            <w:r>
              <w:rPr>
                <w:b/>
              </w:rPr>
              <w:t xml:space="preserve"> </w:t>
            </w:r>
          </w:p>
        </w:tc>
      </w:tr>
      <w:tr w:rsidR="00142A27" w:rsidTr="0021672C">
        <w:trPr>
          <w:trHeight w:val="1350"/>
        </w:trPr>
        <w:tc>
          <w:tcPr>
            <w:tcW w:w="2655" w:type="dxa"/>
            <w:tcBorders>
              <w:top w:val="single" w:sz="4" w:space="0" w:color="00000A"/>
              <w:left w:val="single" w:sz="4" w:space="0" w:color="00000A"/>
              <w:bottom w:val="single" w:sz="4" w:space="0" w:color="00000A"/>
              <w:right w:val="single" w:sz="4" w:space="0" w:color="00000A"/>
            </w:tcBorders>
            <w:shd w:val="clear" w:color="auto" w:fill="92D050"/>
          </w:tcPr>
          <w:p w:rsidR="00142A27" w:rsidRDefault="00142A27" w:rsidP="0021672C">
            <w:pPr>
              <w:spacing w:after="0" w:line="259" w:lineRule="auto"/>
              <w:ind w:left="5" w:right="0" w:firstLine="0"/>
            </w:pPr>
            <w:r>
              <w:t xml:space="preserve">How do religious values provide rules for living? </w:t>
            </w:r>
          </w:p>
        </w:tc>
        <w:tc>
          <w:tcPr>
            <w:tcW w:w="7229" w:type="dxa"/>
            <w:tcBorders>
              <w:top w:val="single" w:sz="4" w:space="0" w:color="00000A"/>
              <w:left w:val="single" w:sz="4" w:space="0" w:color="00000A"/>
              <w:bottom w:val="single" w:sz="4" w:space="0" w:color="00000A"/>
              <w:right w:val="single" w:sz="4" w:space="0" w:color="00000A"/>
            </w:tcBorders>
            <w:shd w:val="clear" w:color="auto" w:fill="92D050"/>
          </w:tcPr>
          <w:p w:rsidR="00142A27" w:rsidRDefault="00142A27" w:rsidP="0021672C">
            <w:pPr>
              <w:spacing w:after="0" w:line="259" w:lineRule="auto"/>
              <w:ind w:left="8" w:right="0" w:firstLine="0"/>
            </w:pPr>
            <w:r>
              <w:t xml:space="preserve">give examples of beliefs and values from different faiths </w:t>
            </w:r>
          </w:p>
          <w:p w:rsidR="00142A27" w:rsidRDefault="00142A27" w:rsidP="0021672C">
            <w:pPr>
              <w:spacing w:after="0" w:line="259" w:lineRule="auto"/>
              <w:ind w:left="8" w:right="0" w:firstLine="0"/>
            </w:pPr>
            <w:r>
              <w:t xml:space="preserve"> </w:t>
            </w:r>
          </w:p>
          <w:p w:rsidR="00142A27" w:rsidRDefault="00142A27" w:rsidP="0021672C">
            <w:pPr>
              <w:spacing w:after="0" w:line="239" w:lineRule="auto"/>
              <w:ind w:left="8" w:right="0" w:firstLine="0"/>
            </w:pPr>
            <w:r>
              <w:t xml:space="preserve">describe the impact of religious beliefs, values and rules on the life of a believer </w:t>
            </w:r>
          </w:p>
          <w:p w:rsidR="00142A27" w:rsidRDefault="00142A27" w:rsidP="0021672C">
            <w:pPr>
              <w:spacing w:after="0" w:line="259" w:lineRule="auto"/>
              <w:ind w:left="8" w:right="0" w:firstLine="0"/>
            </w:pPr>
            <w:r>
              <w:t xml:space="preserve"> </w:t>
            </w:r>
          </w:p>
        </w:tc>
      </w:tr>
      <w:tr w:rsidR="00142A27" w:rsidTr="0021672C">
        <w:trPr>
          <w:trHeight w:val="1086"/>
        </w:trPr>
        <w:tc>
          <w:tcPr>
            <w:tcW w:w="9884" w:type="dxa"/>
            <w:gridSpan w:val="2"/>
            <w:tcBorders>
              <w:top w:val="single" w:sz="4" w:space="0" w:color="00000A"/>
              <w:left w:val="single" w:sz="4" w:space="0" w:color="00000A"/>
              <w:bottom w:val="single" w:sz="4" w:space="0" w:color="00000A"/>
              <w:right w:val="single" w:sz="4" w:space="0" w:color="00000A"/>
            </w:tcBorders>
          </w:tcPr>
          <w:p w:rsidR="00142A27" w:rsidRDefault="00142A27" w:rsidP="0021672C">
            <w:pPr>
              <w:spacing w:after="0" w:line="259" w:lineRule="auto"/>
              <w:ind w:left="0" w:right="0" w:firstLine="0"/>
            </w:pPr>
            <w:r>
              <w:rPr>
                <w:b/>
              </w:rPr>
              <w:t xml:space="preserve">Prior knowledge </w:t>
            </w:r>
          </w:p>
          <w:p w:rsidR="00142A27" w:rsidRDefault="00142A27" w:rsidP="0021672C">
            <w:pPr>
              <w:spacing w:after="0" w:line="239" w:lineRule="auto"/>
              <w:ind w:left="0" w:right="0" w:firstLine="0"/>
            </w:pPr>
            <w:r>
              <w:t xml:space="preserve">This unit builds upon work covered in Unit 1.1 </w:t>
            </w:r>
            <w:r>
              <w:rPr>
                <w:i/>
              </w:rPr>
              <w:t>Belonging</w:t>
            </w:r>
            <w:r>
              <w:t xml:space="preserve"> and Unit 3.2 </w:t>
            </w:r>
            <w:r>
              <w:rPr>
                <w:i/>
              </w:rPr>
              <w:t>Founders of faith</w:t>
            </w:r>
            <w:r>
              <w:t xml:space="preserve">; make links to previous learning about British values </w:t>
            </w:r>
          </w:p>
          <w:p w:rsidR="00142A27" w:rsidRDefault="00142A27" w:rsidP="0021672C">
            <w:pPr>
              <w:spacing w:after="0" w:line="259" w:lineRule="auto"/>
              <w:ind w:left="0" w:right="0" w:firstLine="0"/>
            </w:pPr>
            <w:r>
              <w:t xml:space="preserve"> </w:t>
            </w:r>
          </w:p>
        </w:tc>
      </w:tr>
      <w:tr w:rsidR="00142A27" w:rsidTr="0021672C">
        <w:trPr>
          <w:trHeight w:val="2965"/>
        </w:trPr>
        <w:tc>
          <w:tcPr>
            <w:tcW w:w="9884" w:type="dxa"/>
            <w:gridSpan w:val="2"/>
            <w:tcBorders>
              <w:top w:val="single" w:sz="4" w:space="0" w:color="00000A"/>
              <w:left w:val="single" w:sz="4" w:space="0" w:color="00000A"/>
              <w:bottom w:val="single" w:sz="4" w:space="0" w:color="00000A"/>
              <w:right w:val="single" w:sz="4" w:space="0" w:color="00000A"/>
            </w:tcBorders>
          </w:tcPr>
          <w:p w:rsidR="00142A27" w:rsidRDefault="00142A27" w:rsidP="0021672C">
            <w:pPr>
              <w:spacing w:after="0" w:line="259" w:lineRule="auto"/>
              <w:ind w:left="0" w:right="0" w:firstLine="0"/>
            </w:pPr>
            <w:r>
              <w:rPr>
                <w:b/>
              </w:rPr>
              <w:t xml:space="preserve">Identify learning questions: Where is religion? </w:t>
            </w:r>
          </w:p>
          <w:p w:rsidR="00142A27" w:rsidRDefault="00142A27" w:rsidP="0021672C">
            <w:pPr>
              <w:spacing w:after="0" w:line="259" w:lineRule="auto"/>
              <w:ind w:left="0" w:right="0" w:firstLine="0"/>
            </w:pPr>
            <w:r>
              <w:t xml:space="preserve">What is meant by ‘community’? </w:t>
            </w:r>
          </w:p>
          <w:p w:rsidR="00142A27" w:rsidRDefault="00142A27" w:rsidP="0021672C">
            <w:pPr>
              <w:spacing w:after="0" w:line="259" w:lineRule="auto"/>
              <w:ind w:left="0" w:right="0" w:firstLine="0"/>
            </w:pPr>
            <w:r>
              <w:t xml:space="preserve">Where is there evidence of religion in the locality? </w:t>
            </w:r>
          </w:p>
          <w:p w:rsidR="00142A27" w:rsidRDefault="00142A27" w:rsidP="0021672C">
            <w:pPr>
              <w:spacing w:after="0" w:line="259" w:lineRule="auto"/>
              <w:ind w:left="0" w:right="0" w:firstLine="0"/>
            </w:pPr>
            <w:r>
              <w:t xml:space="preserve">How diverse is the local community? </w:t>
            </w:r>
          </w:p>
          <w:p w:rsidR="00142A27" w:rsidRDefault="00142A27" w:rsidP="0021672C">
            <w:pPr>
              <w:spacing w:after="0" w:line="259" w:lineRule="auto"/>
              <w:ind w:left="0" w:right="0" w:firstLine="0"/>
            </w:pPr>
            <w:r>
              <w:t xml:space="preserve">Why do people belong to different groups? </w:t>
            </w:r>
          </w:p>
          <w:p w:rsidR="00142A27" w:rsidRDefault="00142A27" w:rsidP="0021672C">
            <w:pPr>
              <w:spacing w:after="0" w:line="259" w:lineRule="auto"/>
              <w:ind w:left="0" w:right="0" w:firstLine="0"/>
            </w:pPr>
            <w:r>
              <w:t xml:space="preserve">What are the responsibilities of belonging?  Are there rules and values to keep? </w:t>
            </w:r>
          </w:p>
          <w:p w:rsidR="00142A27" w:rsidRDefault="00142A27" w:rsidP="0021672C">
            <w:pPr>
              <w:spacing w:after="0" w:line="259" w:lineRule="auto"/>
              <w:ind w:left="0" w:right="0" w:firstLine="0"/>
            </w:pPr>
            <w:r>
              <w:t xml:space="preserve">Does belonging to a group, including a religion, give people a sense of identity? </w:t>
            </w:r>
          </w:p>
          <w:p w:rsidR="00142A27" w:rsidRDefault="00142A27" w:rsidP="0021672C">
            <w:pPr>
              <w:spacing w:after="0" w:line="239" w:lineRule="auto"/>
              <w:ind w:left="188" w:right="0" w:hanging="188"/>
            </w:pPr>
            <w:r>
              <w:t xml:space="preserve">How might a member of a religious group make a difference within the wider community?  How might this be different for a non-religious person? </w:t>
            </w:r>
          </w:p>
          <w:p w:rsidR="00142A27" w:rsidRDefault="00142A27" w:rsidP="0021672C">
            <w:pPr>
              <w:spacing w:after="0" w:line="259" w:lineRule="auto"/>
              <w:ind w:left="0" w:right="0" w:firstLine="0"/>
            </w:pPr>
            <w:r>
              <w:t xml:space="preserve">What impact does religion have on communities? </w:t>
            </w:r>
          </w:p>
          <w:p w:rsidR="00142A27" w:rsidRDefault="00142A27" w:rsidP="0021672C">
            <w:pPr>
              <w:spacing w:after="0" w:line="259" w:lineRule="auto"/>
              <w:ind w:left="0" w:right="0" w:firstLine="0"/>
            </w:pPr>
            <w:r>
              <w:t xml:space="preserve"> </w:t>
            </w:r>
          </w:p>
        </w:tc>
      </w:tr>
      <w:tr w:rsidR="00142A27" w:rsidTr="0021672C">
        <w:trPr>
          <w:trHeight w:val="2777"/>
        </w:trPr>
        <w:tc>
          <w:tcPr>
            <w:tcW w:w="9884" w:type="dxa"/>
            <w:gridSpan w:val="2"/>
            <w:tcBorders>
              <w:top w:val="single" w:sz="4" w:space="0" w:color="00000A"/>
              <w:left w:val="single" w:sz="4" w:space="0" w:color="00000A"/>
              <w:bottom w:val="single" w:sz="4" w:space="0" w:color="00000A"/>
              <w:right w:val="single" w:sz="4" w:space="0" w:color="00000A"/>
            </w:tcBorders>
          </w:tcPr>
          <w:p w:rsidR="00142A27" w:rsidRDefault="00142A27" w:rsidP="0021672C">
            <w:pPr>
              <w:spacing w:after="24" w:line="259" w:lineRule="auto"/>
              <w:ind w:left="0" w:right="0" w:firstLine="0"/>
            </w:pPr>
            <w:r>
              <w:rPr>
                <w:b/>
              </w:rPr>
              <w:lastRenderedPageBreak/>
              <w:t xml:space="preserve">Enquiry: </w:t>
            </w:r>
            <w:r>
              <w:t xml:space="preserve">consider </w:t>
            </w:r>
          </w:p>
          <w:p w:rsidR="00142A27" w:rsidRDefault="00520F00" w:rsidP="0021672C">
            <w:pPr>
              <w:numPr>
                <w:ilvl w:val="0"/>
                <w:numId w:val="18"/>
              </w:numPr>
              <w:spacing w:after="44"/>
              <w:ind w:right="0" w:hanging="360"/>
            </w:pPr>
            <w:r>
              <w:t xml:space="preserve">The local community and what </w:t>
            </w:r>
            <w:proofErr w:type="gramStart"/>
            <w:r>
              <w:t>happens</w:t>
            </w:r>
            <w:proofErr w:type="gramEnd"/>
            <w:r>
              <w:t xml:space="preserve"> there – celebrations, events, processions, activities; can we tell which have a religious context? </w:t>
            </w:r>
          </w:p>
          <w:p w:rsidR="00142A27" w:rsidRDefault="00520F00" w:rsidP="0021672C">
            <w:pPr>
              <w:numPr>
                <w:ilvl w:val="0"/>
                <w:numId w:val="18"/>
              </w:numPr>
              <w:spacing w:after="46"/>
              <w:ind w:right="0" w:hanging="360"/>
            </w:pPr>
            <w:r>
              <w:t>Using an ordnance survey map and/or google maps to explore the local area and identify the diversity of reli</w:t>
            </w:r>
            <w:r w:rsidR="00142A27">
              <w:t xml:space="preserve">gion and culture </w:t>
            </w:r>
          </w:p>
          <w:p w:rsidR="00142A27" w:rsidRDefault="00520F00" w:rsidP="0021672C">
            <w:pPr>
              <w:numPr>
                <w:ilvl w:val="0"/>
                <w:numId w:val="18"/>
              </w:numPr>
              <w:spacing w:after="0" w:line="259" w:lineRule="auto"/>
              <w:ind w:right="0" w:hanging="360"/>
            </w:pPr>
            <w:r>
              <w:t xml:space="preserve">The symbols and logos seen in the community and what they represent </w:t>
            </w:r>
          </w:p>
          <w:p w:rsidR="00142A27" w:rsidRDefault="00520F00" w:rsidP="0021672C">
            <w:pPr>
              <w:numPr>
                <w:ilvl w:val="0"/>
                <w:numId w:val="18"/>
              </w:numPr>
              <w:spacing w:after="0" w:line="259" w:lineRule="auto"/>
              <w:ind w:right="0" w:hanging="360"/>
            </w:pPr>
            <w:r>
              <w:t xml:space="preserve">Ways in which members of the community gain a sense of identity, belonging and unity </w:t>
            </w:r>
          </w:p>
          <w:p w:rsidR="00142A27" w:rsidRDefault="00520F00" w:rsidP="0021672C">
            <w:pPr>
              <w:numPr>
                <w:ilvl w:val="0"/>
                <w:numId w:val="18"/>
              </w:numPr>
              <w:spacing w:after="0" w:line="259" w:lineRule="auto"/>
              <w:ind w:right="0" w:hanging="360"/>
            </w:pPr>
            <w:r>
              <w:t>Similarities and differences between the beliefs of different religions in the comm</w:t>
            </w:r>
            <w:r w:rsidR="00142A27">
              <w:t xml:space="preserve">unity </w:t>
            </w:r>
          </w:p>
          <w:p w:rsidR="00142A27" w:rsidRDefault="00520F00" w:rsidP="0021672C">
            <w:pPr>
              <w:numPr>
                <w:ilvl w:val="0"/>
                <w:numId w:val="18"/>
              </w:numPr>
              <w:spacing w:after="0" w:line="259" w:lineRule="auto"/>
              <w:ind w:right="0" w:hanging="360"/>
            </w:pPr>
            <w:r>
              <w:t>Inviting people, including faith members, to talk about where their values come from</w:t>
            </w:r>
            <w:r w:rsidR="00142A27">
              <w:rPr>
                <w:b/>
              </w:rPr>
              <w:t xml:space="preserve"> </w:t>
            </w:r>
            <w:r w:rsidR="00142A27">
              <w:rPr>
                <w:rFonts w:ascii="Segoe UI Symbol" w:eastAsia="Segoe UI Symbol" w:hAnsi="Segoe UI Symbol" w:cs="Segoe UI Symbol"/>
              </w:rPr>
              <w:t>•</w:t>
            </w:r>
            <w:r w:rsidR="00142A27">
              <w:rPr>
                <w:rFonts w:ascii="Arial" w:eastAsia="Arial" w:hAnsi="Arial" w:cs="Arial"/>
              </w:rPr>
              <w:t xml:space="preserve"> </w:t>
            </w:r>
            <w:r w:rsidR="00142A27">
              <w:rPr>
                <w:rFonts w:ascii="Arial" w:eastAsia="Arial" w:hAnsi="Arial" w:cs="Arial"/>
              </w:rPr>
              <w:tab/>
            </w:r>
            <w:r w:rsidR="00142A27">
              <w:t xml:space="preserve">investigating one or two religions in some depth </w:t>
            </w:r>
          </w:p>
        </w:tc>
      </w:tr>
      <w:tr w:rsidR="000C1653" w:rsidTr="000C1653">
        <w:trPr>
          <w:trHeight w:val="1036"/>
        </w:trPr>
        <w:tc>
          <w:tcPr>
            <w:tcW w:w="9884" w:type="dxa"/>
            <w:gridSpan w:val="2"/>
            <w:tcBorders>
              <w:top w:val="single" w:sz="4" w:space="0" w:color="00000A"/>
              <w:left w:val="single" w:sz="4" w:space="0" w:color="00000A"/>
              <w:bottom w:val="single" w:sz="4" w:space="0" w:color="00000A"/>
              <w:right w:val="single" w:sz="4" w:space="0" w:color="00000A"/>
            </w:tcBorders>
          </w:tcPr>
          <w:p w:rsidR="000C1653" w:rsidRDefault="000C1653" w:rsidP="000C1653">
            <w:pPr>
              <w:spacing w:after="0" w:line="259" w:lineRule="auto"/>
              <w:ind w:left="0" w:right="0" w:firstLine="0"/>
            </w:pPr>
            <w:r>
              <w:rPr>
                <w:b/>
              </w:rPr>
              <w:t xml:space="preserve">Mastery Thinking Questions </w:t>
            </w:r>
          </w:p>
          <w:p w:rsidR="000C1653" w:rsidRDefault="000C1653" w:rsidP="000C1653">
            <w:pPr>
              <w:spacing w:after="0" w:line="259" w:lineRule="auto"/>
              <w:ind w:left="0" w:right="0" w:firstLine="0"/>
            </w:pPr>
            <w:r>
              <w:t xml:space="preserve">What is the contribution of religions to the community?  Does religion make a difference? </w:t>
            </w:r>
          </w:p>
          <w:p w:rsidR="000C1653" w:rsidRDefault="000C1653" w:rsidP="000C1653">
            <w:pPr>
              <w:spacing w:after="0" w:line="239" w:lineRule="auto"/>
              <w:ind w:left="0" w:right="0" w:firstLine="0"/>
            </w:pPr>
            <w:r>
              <w:t xml:space="preserve">Consider the key values from at least two different faiths and how these influence a believer’s way of life Investigate where non-religious people get their values </w:t>
            </w:r>
          </w:p>
          <w:p w:rsidR="000C1653" w:rsidRDefault="000C1653" w:rsidP="000C1653">
            <w:pPr>
              <w:spacing w:after="0" w:line="259" w:lineRule="auto"/>
              <w:ind w:left="0" w:right="0" w:firstLine="0"/>
            </w:pPr>
          </w:p>
        </w:tc>
      </w:tr>
      <w:tr w:rsidR="000C1653" w:rsidTr="000C1653">
        <w:trPr>
          <w:trHeight w:val="1141"/>
        </w:trPr>
        <w:tc>
          <w:tcPr>
            <w:tcW w:w="9884" w:type="dxa"/>
            <w:gridSpan w:val="2"/>
            <w:tcBorders>
              <w:top w:val="single" w:sz="4" w:space="0" w:color="00000A"/>
              <w:left w:val="single" w:sz="4" w:space="0" w:color="00000A"/>
              <w:bottom w:val="single" w:sz="4" w:space="0" w:color="00000A"/>
              <w:right w:val="single" w:sz="4" w:space="0" w:color="00000A"/>
            </w:tcBorders>
          </w:tcPr>
          <w:p w:rsidR="000C1653" w:rsidRDefault="000C1653" w:rsidP="000C1653">
            <w:pPr>
              <w:spacing w:after="0" w:line="259" w:lineRule="auto"/>
              <w:ind w:left="0" w:right="0" w:firstLine="0"/>
            </w:pPr>
            <w:r>
              <w:rPr>
                <w:b/>
              </w:rPr>
              <w:t xml:space="preserve">Reflect on learning </w:t>
            </w:r>
          </w:p>
          <w:p w:rsidR="000C1653" w:rsidRDefault="000C1653" w:rsidP="000C1653">
            <w:pPr>
              <w:spacing w:after="0" w:line="259" w:lineRule="auto"/>
              <w:ind w:left="0" w:right="0" w:firstLine="0"/>
            </w:pPr>
            <w:r>
              <w:t xml:space="preserve">How does a set of religious or non-religious beliefs provide a code for living? </w:t>
            </w:r>
          </w:p>
          <w:p w:rsidR="000C1653" w:rsidRDefault="000C1653" w:rsidP="000C1653">
            <w:pPr>
              <w:spacing w:after="0" w:line="259" w:lineRule="auto"/>
              <w:ind w:left="0" w:right="0" w:firstLine="0"/>
            </w:pPr>
            <w:r>
              <w:t xml:space="preserve">What freedom of choice does a believer have? </w:t>
            </w:r>
          </w:p>
          <w:p w:rsidR="000C1653" w:rsidRDefault="000C1653" w:rsidP="000C1653">
            <w:pPr>
              <w:spacing w:after="0" w:line="259" w:lineRule="auto"/>
              <w:ind w:left="0" w:right="0" w:firstLine="0"/>
            </w:pPr>
            <w:r>
              <w:t xml:space="preserve">What may unite different religious communities? </w:t>
            </w:r>
          </w:p>
          <w:p w:rsidR="000C1653" w:rsidRDefault="000C1653" w:rsidP="000C1653">
            <w:pPr>
              <w:spacing w:after="0" w:line="259" w:lineRule="auto"/>
              <w:ind w:left="0" w:right="0" w:firstLine="0"/>
            </w:pPr>
            <w:r>
              <w:t xml:space="preserve"> </w:t>
            </w:r>
          </w:p>
        </w:tc>
      </w:tr>
      <w:tr w:rsidR="000C1653" w:rsidTr="0035632C">
        <w:trPr>
          <w:trHeight w:val="2777"/>
        </w:trPr>
        <w:tc>
          <w:tcPr>
            <w:tcW w:w="9884" w:type="dxa"/>
            <w:gridSpan w:val="2"/>
            <w:tcBorders>
              <w:top w:val="single" w:sz="4" w:space="0" w:color="00000A"/>
              <w:left w:val="single" w:sz="4" w:space="0" w:color="00000A"/>
              <w:bottom w:val="single" w:sz="4" w:space="0" w:color="00000A"/>
              <w:right w:val="single" w:sz="4" w:space="0" w:color="00000A"/>
            </w:tcBorders>
          </w:tcPr>
          <w:p w:rsidR="000C1653" w:rsidRDefault="000C1653" w:rsidP="000C1653">
            <w:pPr>
              <w:spacing w:after="0" w:line="259" w:lineRule="auto"/>
              <w:ind w:left="0" w:right="0" w:firstLine="0"/>
            </w:pPr>
            <w:r>
              <w:rPr>
                <w:b/>
              </w:rPr>
              <w:t xml:space="preserve">Progression exemplars </w:t>
            </w:r>
          </w:p>
          <w:p w:rsidR="000C1653" w:rsidRDefault="000C1653" w:rsidP="000C1653">
            <w:pPr>
              <w:spacing w:after="0" w:line="259" w:lineRule="auto"/>
              <w:ind w:left="0" w:right="0" w:firstLine="0"/>
            </w:pPr>
            <w:r>
              <w:rPr>
                <w:b/>
                <w:color w:val="00B050"/>
              </w:rPr>
              <w:t xml:space="preserve"> </w:t>
            </w:r>
          </w:p>
          <w:p w:rsidR="000C1653" w:rsidRDefault="000C1653" w:rsidP="000C1653">
            <w:pPr>
              <w:spacing w:after="0" w:line="259" w:lineRule="auto"/>
              <w:ind w:left="0" w:right="0" w:firstLine="0"/>
            </w:pPr>
            <w:r>
              <w:rPr>
                <w:b/>
                <w:color w:val="00B050"/>
              </w:rPr>
              <w:t xml:space="preserve">Explain what makes a community </w:t>
            </w:r>
          </w:p>
          <w:p w:rsidR="000C1653" w:rsidRDefault="000C1653" w:rsidP="000C1653">
            <w:pPr>
              <w:spacing w:after="0" w:line="259" w:lineRule="auto"/>
              <w:ind w:left="0" w:right="0" w:firstLine="0"/>
            </w:pPr>
            <w:r>
              <w:rPr>
                <w:b/>
                <w:color w:val="00B050"/>
              </w:rPr>
              <w:t xml:space="preserve">Describe the contribution of a religious group to their community </w:t>
            </w:r>
          </w:p>
          <w:p w:rsidR="000C1653" w:rsidRDefault="000C1653" w:rsidP="000C1653">
            <w:pPr>
              <w:spacing w:after="0" w:line="259" w:lineRule="auto"/>
              <w:ind w:left="0" w:right="0" w:firstLine="0"/>
            </w:pPr>
            <w:r>
              <w:rPr>
                <w:b/>
              </w:rPr>
              <w:t xml:space="preserve"> </w:t>
            </w:r>
          </w:p>
          <w:p w:rsidR="000C1653" w:rsidRDefault="000C1653" w:rsidP="000C1653">
            <w:pPr>
              <w:spacing w:after="24" w:line="259" w:lineRule="auto"/>
              <w:ind w:left="0" w:right="0" w:firstLine="0"/>
            </w:pPr>
            <w:r>
              <w:rPr>
                <w:i/>
              </w:rPr>
              <w:t xml:space="preserve">This contributes to the following End of Key Stage statements: </w:t>
            </w:r>
          </w:p>
          <w:p w:rsidR="000C1653" w:rsidRDefault="000C1653" w:rsidP="000C1653">
            <w:pPr>
              <w:spacing w:after="0" w:line="259" w:lineRule="auto"/>
              <w:ind w:left="720" w:right="0" w:hanging="360"/>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rPr>
                <w:b/>
              </w:rPr>
              <w:t xml:space="preserve">Consider and apply ideas about ways in which diverse communities can live together for the wellbeing of all, responding thoughtfully to ideas about community, values and respect </w:t>
            </w:r>
          </w:p>
        </w:tc>
      </w:tr>
      <w:tr w:rsidR="000C1653" w:rsidTr="000C1653">
        <w:trPr>
          <w:trHeight w:val="906"/>
        </w:trPr>
        <w:tc>
          <w:tcPr>
            <w:tcW w:w="9884" w:type="dxa"/>
            <w:gridSpan w:val="2"/>
            <w:tcBorders>
              <w:top w:val="single" w:sz="4" w:space="0" w:color="00000A"/>
              <w:left w:val="single" w:sz="4" w:space="0" w:color="00000A"/>
              <w:bottom w:val="single" w:sz="4" w:space="0" w:color="00000A"/>
              <w:right w:val="single" w:sz="4" w:space="0" w:color="00000A"/>
            </w:tcBorders>
          </w:tcPr>
          <w:p w:rsidR="000C1653" w:rsidRPr="0062043E" w:rsidRDefault="000C1653" w:rsidP="000C1653">
            <w:pPr>
              <w:ind w:left="0" w:firstLine="0"/>
              <w:rPr>
                <w:b/>
              </w:rPr>
            </w:pPr>
            <w:r w:rsidRPr="0062043E">
              <w:rPr>
                <w:b/>
              </w:rPr>
              <w:t>Jigsaw:</w:t>
            </w:r>
          </w:p>
          <w:p w:rsidR="000C1653" w:rsidRPr="00E80452" w:rsidRDefault="000C1653" w:rsidP="000C1653">
            <w:pPr>
              <w:pStyle w:val="ListParagraph"/>
              <w:numPr>
                <w:ilvl w:val="0"/>
                <w:numId w:val="24"/>
              </w:numPr>
              <w:rPr>
                <w:b/>
              </w:rPr>
            </w:pPr>
            <w:r>
              <w:t xml:space="preserve">Dreams and Goals </w:t>
            </w:r>
          </w:p>
          <w:p w:rsidR="000C1653" w:rsidRDefault="000C1653" w:rsidP="000C1653">
            <w:pPr>
              <w:pStyle w:val="ListParagraph"/>
              <w:numPr>
                <w:ilvl w:val="0"/>
                <w:numId w:val="24"/>
              </w:numPr>
              <w:rPr>
                <w:b/>
              </w:rPr>
            </w:pPr>
            <w:r>
              <w:t xml:space="preserve">Healthy Me </w:t>
            </w:r>
          </w:p>
        </w:tc>
      </w:tr>
    </w:tbl>
    <w:p w:rsidR="00142A27" w:rsidRDefault="00142A27" w:rsidP="00E80452">
      <w:pPr>
        <w:spacing w:after="246"/>
        <w:ind w:left="0" w:right="-7" w:firstLine="0"/>
      </w:pPr>
    </w:p>
    <w:p w:rsidR="00142A27" w:rsidRDefault="00142A27" w:rsidP="00142A27">
      <w:pPr>
        <w:spacing w:after="0"/>
        <w:ind w:left="0" w:right="0" w:firstLine="0"/>
      </w:pPr>
      <w:r>
        <w:t xml:space="preserve"> </w:t>
      </w:r>
    </w:p>
    <w:p w:rsidR="00E80452" w:rsidRDefault="00E80452" w:rsidP="00147FFB">
      <w:pPr>
        <w:spacing w:after="0"/>
        <w:ind w:left="-227" w:right="-227" w:firstLine="0"/>
        <w:rPr>
          <w:b/>
          <w:sz w:val="28"/>
        </w:rPr>
      </w:pPr>
    </w:p>
    <w:p w:rsidR="00E80452" w:rsidRDefault="00E80452" w:rsidP="00147FFB">
      <w:pPr>
        <w:spacing w:after="0"/>
        <w:ind w:left="-227" w:right="-227" w:firstLine="0"/>
        <w:rPr>
          <w:b/>
          <w:sz w:val="28"/>
        </w:rPr>
      </w:pPr>
    </w:p>
    <w:p w:rsidR="00E80452" w:rsidRDefault="00E80452" w:rsidP="00147FFB">
      <w:pPr>
        <w:spacing w:after="0"/>
        <w:ind w:left="-227" w:right="-227" w:firstLine="0"/>
        <w:rPr>
          <w:b/>
          <w:sz w:val="28"/>
        </w:rPr>
      </w:pPr>
    </w:p>
    <w:p w:rsidR="00E80452" w:rsidRDefault="00E80452" w:rsidP="00147FFB">
      <w:pPr>
        <w:spacing w:after="0"/>
        <w:ind w:left="-227" w:right="-227" w:firstLine="0"/>
        <w:rPr>
          <w:b/>
          <w:sz w:val="28"/>
        </w:rPr>
      </w:pPr>
    </w:p>
    <w:p w:rsidR="00E80452" w:rsidRDefault="00E80452" w:rsidP="00147FFB">
      <w:pPr>
        <w:spacing w:after="0"/>
        <w:ind w:left="-227" w:right="-227" w:firstLine="0"/>
        <w:rPr>
          <w:b/>
          <w:sz w:val="28"/>
        </w:rPr>
      </w:pPr>
    </w:p>
    <w:p w:rsidR="00E80452" w:rsidRDefault="00E80452" w:rsidP="00147FFB">
      <w:pPr>
        <w:spacing w:after="0"/>
        <w:ind w:left="-227" w:right="-227" w:firstLine="0"/>
        <w:rPr>
          <w:b/>
          <w:sz w:val="28"/>
        </w:rPr>
      </w:pPr>
    </w:p>
    <w:p w:rsidR="00E80452" w:rsidRDefault="00E80452" w:rsidP="00147FFB">
      <w:pPr>
        <w:spacing w:after="0"/>
        <w:ind w:left="-227" w:right="-227" w:firstLine="0"/>
        <w:rPr>
          <w:b/>
          <w:sz w:val="28"/>
        </w:rPr>
      </w:pPr>
    </w:p>
    <w:p w:rsidR="000C1653" w:rsidRDefault="000C1653" w:rsidP="00147FFB">
      <w:pPr>
        <w:spacing w:after="0"/>
        <w:ind w:left="-227" w:right="-227" w:firstLine="0"/>
        <w:rPr>
          <w:b/>
          <w:sz w:val="28"/>
        </w:rPr>
      </w:pPr>
    </w:p>
    <w:p w:rsidR="00147FFB" w:rsidRDefault="00147FFB" w:rsidP="00147FFB">
      <w:pPr>
        <w:spacing w:after="0"/>
        <w:ind w:left="-227" w:right="-227" w:firstLine="0"/>
      </w:pPr>
      <w:r>
        <w:rPr>
          <w:b/>
          <w:sz w:val="28"/>
        </w:rPr>
        <w:lastRenderedPageBreak/>
        <w:t xml:space="preserve">Spring 2: Easter </w:t>
      </w:r>
    </w:p>
    <w:p w:rsidR="00147FFB" w:rsidRDefault="00147FFB" w:rsidP="00147FFB">
      <w:pPr>
        <w:spacing w:after="0"/>
        <w:ind w:left="-227" w:right="-227"/>
      </w:pPr>
      <w:r>
        <w:rPr>
          <w:b/>
          <w:sz w:val="28"/>
        </w:rPr>
        <w:t xml:space="preserve">Key Question: What is the significance of the cross for Christians at Easter? </w:t>
      </w:r>
    </w:p>
    <w:p w:rsidR="00147FFB" w:rsidRDefault="00147FFB" w:rsidP="00147FFB">
      <w:pPr>
        <w:spacing w:after="0"/>
        <w:ind w:left="-227" w:right="-227" w:firstLine="0"/>
      </w:pPr>
      <w:r>
        <w:rPr>
          <w:sz w:val="28"/>
        </w:rPr>
        <w:t xml:space="preserve"> </w:t>
      </w:r>
    </w:p>
    <w:p w:rsidR="00147FFB" w:rsidRDefault="00147FFB" w:rsidP="00147FFB">
      <w:pPr>
        <w:spacing w:after="0"/>
        <w:ind w:left="0" w:right="0" w:firstLine="0"/>
      </w:pPr>
      <w:r>
        <w:t xml:space="preserve"> </w:t>
      </w:r>
    </w:p>
    <w:tbl>
      <w:tblPr>
        <w:tblStyle w:val="TableGrid"/>
        <w:tblW w:w="9884" w:type="dxa"/>
        <w:tblInd w:w="-425" w:type="dxa"/>
        <w:tblCellMar>
          <w:top w:w="47" w:type="dxa"/>
          <w:left w:w="96" w:type="dxa"/>
          <w:right w:w="155" w:type="dxa"/>
        </w:tblCellMar>
        <w:tblLook w:val="04A0" w:firstRow="1" w:lastRow="0" w:firstColumn="1" w:lastColumn="0" w:noHBand="0" w:noVBand="1"/>
      </w:tblPr>
      <w:tblGrid>
        <w:gridCol w:w="2655"/>
        <w:gridCol w:w="7229"/>
      </w:tblGrid>
      <w:tr w:rsidR="00147FFB" w:rsidTr="0021672C">
        <w:trPr>
          <w:trHeight w:val="2158"/>
        </w:trPr>
        <w:tc>
          <w:tcPr>
            <w:tcW w:w="9884" w:type="dxa"/>
            <w:gridSpan w:val="2"/>
            <w:tcBorders>
              <w:top w:val="single" w:sz="4" w:space="0" w:color="00000A"/>
              <w:left w:val="single" w:sz="4" w:space="0" w:color="00000A"/>
              <w:bottom w:val="single" w:sz="4" w:space="0" w:color="00000A"/>
              <w:right w:val="single" w:sz="4" w:space="0" w:color="00000A"/>
            </w:tcBorders>
          </w:tcPr>
          <w:p w:rsidR="00147FFB" w:rsidRDefault="00147FFB" w:rsidP="0021672C">
            <w:pPr>
              <w:spacing w:after="0" w:line="259" w:lineRule="auto"/>
              <w:ind w:left="5" w:right="0" w:firstLine="0"/>
            </w:pPr>
            <w:r>
              <w:rPr>
                <w:b/>
              </w:rPr>
              <w:t xml:space="preserve">About this unit </w:t>
            </w:r>
          </w:p>
          <w:p w:rsidR="00147FFB" w:rsidRDefault="00147FFB" w:rsidP="0021672C">
            <w:pPr>
              <w:spacing w:after="0" w:line="259" w:lineRule="auto"/>
              <w:ind w:left="5" w:right="0" w:firstLine="0"/>
            </w:pPr>
            <w:r>
              <w:t xml:space="preserve">This is a supplementary unit designed to help teachers ensure progression when exploring the festival of </w:t>
            </w:r>
          </w:p>
          <w:p w:rsidR="00147FFB" w:rsidRDefault="00147FFB" w:rsidP="0021672C">
            <w:pPr>
              <w:spacing w:after="0" w:line="239" w:lineRule="auto"/>
              <w:ind w:left="5" w:right="0" w:firstLine="0"/>
            </w:pPr>
            <w:r>
              <w:t xml:space="preserve">Easter across lower Key Stage 2.  It gives opportunity to explore and develop the concepts of Salvation and Gospel.  The focus for Year 3 is on how Christians remember the events of Holy Week, and in Year 4 the different ways in which the cross conveys the importance and message of Easter. </w:t>
            </w:r>
          </w:p>
          <w:p w:rsidR="00147FFB" w:rsidRDefault="00147FFB" w:rsidP="0021672C">
            <w:pPr>
              <w:spacing w:after="0" w:line="259" w:lineRule="auto"/>
              <w:ind w:left="5" w:right="0" w:firstLine="0"/>
            </w:pPr>
            <w:r>
              <w:t xml:space="preserve"> </w:t>
            </w:r>
          </w:p>
          <w:p w:rsidR="00147FFB" w:rsidRDefault="00147FFB" w:rsidP="0021672C">
            <w:pPr>
              <w:spacing w:after="0" w:line="259" w:lineRule="auto"/>
              <w:ind w:left="5" w:right="0" w:firstLine="0"/>
            </w:pPr>
            <w:r>
              <w:t>It may be useful to consider Spring festivals from other faiths alongside Easter.</w:t>
            </w:r>
            <w:r>
              <w:rPr>
                <w:i/>
              </w:rPr>
              <w:t xml:space="preserve"> </w:t>
            </w:r>
          </w:p>
          <w:p w:rsidR="00147FFB" w:rsidRDefault="00147FFB" w:rsidP="0021672C">
            <w:pPr>
              <w:spacing w:after="0" w:line="259" w:lineRule="auto"/>
              <w:ind w:left="5" w:right="0" w:firstLine="0"/>
            </w:pPr>
            <w:r>
              <w:rPr>
                <w:i/>
              </w:rPr>
              <w:t xml:space="preserve"> </w:t>
            </w:r>
          </w:p>
        </w:tc>
      </w:tr>
      <w:tr w:rsidR="00147FFB" w:rsidTr="0021672C">
        <w:trPr>
          <w:trHeight w:val="1354"/>
        </w:trPr>
        <w:tc>
          <w:tcPr>
            <w:tcW w:w="9884" w:type="dxa"/>
            <w:gridSpan w:val="2"/>
            <w:tcBorders>
              <w:top w:val="single" w:sz="4" w:space="0" w:color="00000A"/>
              <w:left w:val="single" w:sz="4" w:space="0" w:color="00000A"/>
              <w:bottom w:val="single" w:sz="4" w:space="0" w:color="00000A"/>
              <w:right w:val="single" w:sz="4" w:space="0" w:color="00000A"/>
            </w:tcBorders>
          </w:tcPr>
          <w:p w:rsidR="00147FFB" w:rsidRDefault="00147FFB" w:rsidP="0021672C">
            <w:pPr>
              <w:spacing w:after="1" w:line="238" w:lineRule="auto"/>
              <w:ind w:left="5" w:right="7881" w:firstLine="0"/>
            </w:pPr>
            <w:r>
              <w:rPr>
                <w:b/>
              </w:rPr>
              <w:t xml:space="preserve">Concepts </w:t>
            </w:r>
            <w:r>
              <w:t xml:space="preserve">salvation, gospel </w:t>
            </w:r>
            <w:r>
              <w:rPr>
                <w:b/>
              </w:rPr>
              <w:t xml:space="preserve">Vocabulary </w:t>
            </w:r>
          </w:p>
          <w:p w:rsidR="00147FFB" w:rsidRDefault="00147FFB" w:rsidP="0021672C">
            <w:pPr>
              <w:spacing w:after="0" w:line="259" w:lineRule="auto"/>
              <w:ind w:left="5" w:right="0" w:firstLine="0"/>
            </w:pPr>
            <w:r>
              <w:t xml:space="preserve">Holy Week, Last Supper, Holy Communion, Maundy Thursday, Good Friday, crucifixion </w:t>
            </w:r>
          </w:p>
          <w:p w:rsidR="00147FFB" w:rsidRDefault="00147FFB" w:rsidP="0021672C">
            <w:pPr>
              <w:spacing w:after="0" w:line="259" w:lineRule="auto"/>
              <w:ind w:left="5" w:right="0" w:firstLine="0"/>
            </w:pPr>
            <w:r>
              <w:t xml:space="preserve"> </w:t>
            </w:r>
          </w:p>
        </w:tc>
      </w:tr>
      <w:tr w:rsidR="00147FFB" w:rsidTr="0021672C">
        <w:trPr>
          <w:trHeight w:val="652"/>
        </w:trPr>
        <w:tc>
          <w:tcPr>
            <w:tcW w:w="2655" w:type="dxa"/>
            <w:tcBorders>
              <w:top w:val="single" w:sz="4" w:space="0" w:color="00000A"/>
              <w:left w:val="single" w:sz="4" w:space="0" w:color="00000A"/>
              <w:bottom w:val="single" w:sz="4" w:space="0" w:color="00000A"/>
              <w:right w:val="single" w:sz="4" w:space="0" w:color="00000A"/>
            </w:tcBorders>
          </w:tcPr>
          <w:p w:rsidR="00147FFB" w:rsidRDefault="00147FFB" w:rsidP="0021672C">
            <w:pPr>
              <w:spacing w:after="0" w:line="259" w:lineRule="auto"/>
              <w:ind w:left="51" w:right="0" w:firstLine="0"/>
              <w:jc w:val="center"/>
            </w:pPr>
            <w:r>
              <w:rPr>
                <w:b/>
              </w:rPr>
              <w:t xml:space="preserve">Exploring </w:t>
            </w:r>
          </w:p>
          <w:p w:rsidR="00147FFB" w:rsidRDefault="00147FFB" w:rsidP="0021672C">
            <w:pPr>
              <w:spacing w:after="0" w:line="259" w:lineRule="auto"/>
              <w:ind w:left="5" w:right="0" w:firstLine="0"/>
            </w:pPr>
            <w:r>
              <w:rPr>
                <w:b/>
              </w:rPr>
              <w:t xml:space="preserve"> </w:t>
            </w:r>
          </w:p>
        </w:tc>
        <w:tc>
          <w:tcPr>
            <w:tcW w:w="7229" w:type="dxa"/>
            <w:tcBorders>
              <w:top w:val="single" w:sz="4" w:space="0" w:color="00000A"/>
              <w:left w:val="single" w:sz="4" w:space="0" w:color="00000A"/>
              <w:bottom w:val="single" w:sz="4" w:space="0" w:color="00000A"/>
              <w:right w:val="single" w:sz="4" w:space="0" w:color="00000A"/>
            </w:tcBorders>
          </w:tcPr>
          <w:p w:rsidR="00147FFB" w:rsidRDefault="00147FFB" w:rsidP="0021672C">
            <w:pPr>
              <w:spacing w:after="0" w:line="259" w:lineRule="auto"/>
              <w:ind w:left="307" w:right="0" w:firstLine="0"/>
              <w:jc w:val="center"/>
            </w:pPr>
            <w:r>
              <w:rPr>
                <w:b/>
              </w:rPr>
              <w:t xml:space="preserve">Learning Outcomes </w:t>
            </w:r>
          </w:p>
          <w:p w:rsidR="00147FFB" w:rsidRDefault="00147FFB" w:rsidP="0021672C">
            <w:pPr>
              <w:spacing w:after="0" w:line="259" w:lineRule="auto"/>
              <w:ind w:left="304" w:right="0" w:firstLine="0"/>
              <w:jc w:val="center"/>
            </w:pPr>
            <w:r>
              <w:rPr>
                <w:i/>
              </w:rPr>
              <w:t>By the end of KS2 pupils should be able to</w:t>
            </w:r>
            <w:r>
              <w:rPr>
                <w:b/>
              </w:rPr>
              <w:t xml:space="preserve"> </w:t>
            </w:r>
          </w:p>
        </w:tc>
      </w:tr>
      <w:tr w:rsidR="00147FFB" w:rsidTr="0021672C">
        <w:trPr>
          <w:trHeight w:val="1350"/>
        </w:trPr>
        <w:tc>
          <w:tcPr>
            <w:tcW w:w="2655" w:type="dxa"/>
            <w:tcBorders>
              <w:top w:val="single" w:sz="4" w:space="0" w:color="00000A"/>
              <w:left w:val="single" w:sz="4" w:space="0" w:color="00000A"/>
              <w:bottom w:val="single" w:sz="4" w:space="0" w:color="00000A"/>
              <w:right w:val="single" w:sz="4" w:space="0" w:color="00000A"/>
            </w:tcBorders>
            <w:shd w:val="clear" w:color="auto" w:fill="F4B083"/>
          </w:tcPr>
          <w:p w:rsidR="00147FFB" w:rsidRDefault="00147FFB" w:rsidP="0021672C">
            <w:pPr>
              <w:spacing w:after="1" w:line="238" w:lineRule="auto"/>
              <w:ind w:left="5" w:right="0" w:firstLine="0"/>
            </w:pPr>
            <w:r>
              <w:t>What is the significance of religious festivals and rituals?</w:t>
            </w:r>
            <w:r>
              <w:rPr>
                <w:b/>
              </w:rPr>
              <w:t xml:space="preserve"> </w:t>
            </w:r>
          </w:p>
          <w:p w:rsidR="00147FFB" w:rsidRDefault="00147FFB" w:rsidP="0021672C">
            <w:pPr>
              <w:spacing w:after="0" w:line="259" w:lineRule="auto"/>
              <w:ind w:left="5" w:right="0" w:firstLine="0"/>
            </w:pPr>
            <w:r>
              <w:t xml:space="preserve"> </w:t>
            </w:r>
          </w:p>
        </w:tc>
        <w:tc>
          <w:tcPr>
            <w:tcW w:w="7229" w:type="dxa"/>
            <w:tcBorders>
              <w:top w:val="single" w:sz="4" w:space="0" w:color="00000A"/>
              <w:left w:val="single" w:sz="4" w:space="0" w:color="00000A"/>
              <w:bottom w:val="single" w:sz="4" w:space="0" w:color="00000A"/>
              <w:right w:val="single" w:sz="4" w:space="0" w:color="00000A"/>
            </w:tcBorders>
            <w:shd w:val="clear" w:color="auto" w:fill="F4B083"/>
          </w:tcPr>
          <w:p w:rsidR="00147FFB" w:rsidRDefault="00147FFB" w:rsidP="0021672C">
            <w:pPr>
              <w:spacing w:after="0" w:line="259" w:lineRule="auto"/>
              <w:ind w:left="8" w:right="0" w:firstLine="0"/>
            </w:pPr>
            <w:r>
              <w:t xml:space="preserve">identify the stories celebrated at festivals from different faiths </w:t>
            </w:r>
          </w:p>
          <w:p w:rsidR="00147FFB" w:rsidRDefault="00147FFB" w:rsidP="0021672C">
            <w:pPr>
              <w:spacing w:after="0" w:line="259" w:lineRule="auto"/>
              <w:ind w:left="8" w:right="0" w:firstLine="0"/>
            </w:pPr>
            <w:r>
              <w:t xml:space="preserve"> </w:t>
            </w:r>
          </w:p>
          <w:p w:rsidR="00147FFB" w:rsidRDefault="00147FFB" w:rsidP="0021672C">
            <w:pPr>
              <w:spacing w:after="0" w:line="239" w:lineRule="auto"/>
              <w:ind w:left="8" w:right="0" w:firstLine="0"/>
            </w:pPr>
            <w:r>
              <w:t xml:space="preserve">explain the meaning behind the celebration of festivals and rituals from different faiths </w:t>
            </w:r>
          </w:p>
          <w:p w:rsidR="00147FFB" w:rsidRDefault="00147FFB" w:rsidP="0021672C">
            <w:pPr>
              <w:spacing w:after="0" w:line="259" w:lineRule="auto"/>
              <w:ind w:left="8" w:right="0" w:firstLine="0"/>
            </w:pPr>
            <w:r>
              <w:t xml:space="preserve"> </w:t>
            </w:r>
          </w:p>
        </w:tc>
      </w:tr>
      <w:tr w:rsidR="00147FFB" w:rsidTr="0021672C">
        <w:trPr>
          <w:trHeight w:val="1890"/>
        </w:trPr>
        <w:tc>
          <w:tcPr>
            <w:tcW w:w="2655" w:type="dxa"/>
            <w:tcBorders>
              <w:top w:val="single" w:sz="4" w:space="0" w:color="00000A"/>
              <w:left w:val="single" w:sz="4" w:space="0" w:color="00000A"/>
              <w:bottom w:val="single" w:sz="4" w:space="0" w:color="00000A"/>
              <w:right w:val="single" w:sz="4" w:space="0" w:color="00000A"/>
            </w:tcBorders>
            <w:shd w:val="clear" w:color="auto" w:fill="92D050"/>
          </w:tcPr>
          <w:p w:rsidR="00147FFB" w:rsidRDefault="00147FFB" w:rsidP="0021672C">
            <w:pPr>
              <w:spacing w:after="0" w:line="259" w:lineRule="auto"/>
              <w:ind w:left="5" w:right="0" w:firstLine="0"/>
            </w:pPr>
            <w:r>
              <w:t xml:space="preserve">How do people express their beliefs? </w:t>
            </w:r>
          </w:p>
        </w:tc>
        <w:tc>
          <w:tcPr>
            <w:tcW w:w="7229" w:type="dxa"/>
            <w:tcBorders>
              <w:top w:val="single" w:sz="4" w:space="0" w:color="00000A"/>
              <w:left w:val="single" w:sz="4" w:space="0" w:color="00000A"/>
              <w:bottom w:val="single" w:sz="4" w:space="0" w:color="00000A"/>
              <w:right w:val="single" w:sz="4" w:space="0" w:color="00000A"/>
            </w:tcBorders>
            <w:shd w:val="clear" w:color="auto" w:fill="92D050"/>
          </w:tcPr>
          <w:p w:rsidR="00147FFB" w:rsidRDefault="00147FFB" w:rsidP="0021672C">
            <w:pPr>
              <w:spacing w:after="0" w:line="239" w:lineRule="auto"/>
              <w:ind w:left="8" w:right="0" w:firstLine="0"/>
              <w:jc w:val="both"/>
            </w:pPr>
            <w:r>
              <w:t xml:space="preserve">identify symbols and artefacts which are important for at least two different faiths </w:t>
            </w:r>
          </w:p>
          <w:p w:rsidR="00147FFB" w:rsidRDefault="00147FFB" w:rsidP="0021672C">
            <w:pPr>
              <w:spacing w:after="0" w:line="259" w:lineRule="auto"/>
              <w:ind w:left="8" w:right="0" w:firstLine="0"/>
            </w:pPr>
            <w:r>
              <w:t xml:space="preserve"> </w:t>
            </w:r>
          </w:p>
          <w:p w:rsidR="00147FFB" w:rsidRDefault="00147FFB" w:rsidP="0021672C">
            <w:pPr>
              <w:spacing w:after="0" w:line="259" w:lineRule="auto"/>
              <w:ind w:left="8" w:right="0" w:firstLine="0"/>
            </w:pPr>
            <w:r>
              <w:t xml:space="preserve">explain how artefacts and symbols express the beliefs of faith members </w:t>
            </w:r>
          </w:p>
          <w:p w:rsidR="00147FFB" w:rsidRDefault="00147FFB" w:rsidP="0021672C">
            <w:pPr>
              <w:spacing w:after="0" w:line="259" w:lineRule="auto"/>
              <w:ind w:left="8" w:right="0" w:firstLine="0"/>
            </w:pPr>
            <w:r>
              <w:t xml:space="preserve"> </w:t>
            </w:r>
          </w:p>
          <w:p w:rsidR="00147FFB" w:rsidRDefault="00147FFB" w:rsidP="0021672C">
            <w:pPr>
              <w:spacing w:after="0" w:line="259" w:lineRule="auto"/>
              <w:ind w:left="8" w:right="0" w:firstLine="0"/>
            </w:pPr>
            <w:r>
              <w:t xml:space="preserve">recognise different forms of religious and spiritual expression </w:t>
            </w:r>
          </w:p>
          <w:p w:rsidR="00147FFB" w:rsidRDefault="00147FFB" w:rsidP="0021672C">
            <w:pPr>
              <w:spacing w:after="0" w:line="259" w:lineRule="auto"/>
              <w:ind w:left="8" w:right="0" w:firstLine="0"/>
            </w:pPr>
            <w:r>
              <w:t xml:space="preserve"> </w:t>
            </w:r>
          </w:p>
        </w:tc>
      </w:tr>
      <w:tr w:rsidR="00147FFB" w:rsidTr="0021672C">
        <w:trPr>
          <w:trHeight w:val="817"/>
        </w:trPr>
        <w:tc>
          <w:tcPr>
            <w:tcW w:w="9884" w:type="dxa"/>
            <w:gridSpan w:val="2"/>
            <w:tcBorders>
              <w:top w:val="single" w:sz="4" w:space="0" w:color="00000A"/>
              <w:left w:val="single" w:sz="4" w:space="0" w:color="00000A"/>
              <w:bottom w:val="single" w:sz="4" w:space="0" w:color="00000A"/>
              <w:right w:val="single" w:sz="4" w:space="0" w:color="00000A"/>
            </w:tcBorders>
          </w:tcPr>
          <w:p w:rsidR="00147FFB" w:rsidRDefault="00147FFB" w:rsidP="0021672C">
            <w:pPr>
              <w:spacing w:after="0" w:line="259" w:lineRule="auto"/>
              <w:ind w:left="0" w:right="0" w:firstLine="0"/>
            </w:pPr>
            <w:r>
              <w:rPr>
                <w:b/>
              </w:rPr>
              <w:t xml:space="preserve">Prior knowledge </w:t>
            </w:r>
          </w:p>
          <w:p w:rsidR="00147FFB" w:rsidRDefault="00147FFB" w:rsidP="0021672C">
            <w:pPr>
              <w:spacing w:after="0" w:line="259" w:lineRule="auto"/>
              <w:ind w:left="0" w:right="0" w:firstLine="0"/>
            </w:pPr>
            <w:r>
              <w:t xml:space="preserve">This unit builds on learning about Spring festivals in KS1 </w:t>
            </w:r>
          </w:p>
          <w:p w:rsidR="00147FFB" w:rsidRDefault="00147FFB" w:rsidP="0021672C">
            <w:pPr>
              <w:spacing w:after="0" w:line="259" w:lineRule="auto"/>
              <w:ind w:left="0" w:right="0" w:firstLine="0"/>
            </w:pPr>
            <w:r>
              <w:t xml:space="preserve"> </w:t>
            </w:r>
          </w:p>
        </w:tc>
      </w:tr>
      <w:tr w:rsidR="00147FFB" w:rsidTr="0021672C">
        <w:trPr>
          <w:trHeight w:val="2158"/>
        </w:trPr>
        <w:tc>
          <w:tcPr>
            <w:tcW w:w="9884" w:type="dxa"/>
            <w:gridSpan w:val="2"/>
            <w:tcBorders>
              <w:top w:val="single" w:sz="4" w:space="0" w:color="00000A"/>
              <w:left w:val="single" w:sz="4" w:space="0" w:color="00000A"/>
              <w:bottom w:val="single" w:sz="4" w:space="0" w:color="00000A"/>
              <w:right w:val="single" w:sz="4" w:space="0" w:color="00000A"/>
            </w:tcBorders>
          </w:tcPr>
          <w:p w:rsidR="00147FFB" w:rsidRDefault="00147FFB" w:rsidP="0021672C">
            <w:pPr>
              <w:spacing w:after="0" w:line="259" w:lineRule="auto"/>
              <w:ind w:left="0" w:right="0" w:firstLine="0"/>
            </w:pPr>
            <w:r>
              <w:rPr>
                <w:b/>
              </w:rPr>
              <w:t xml:space="preserve">Identify learning questions </w:t>
            </w:r>
          </w:p>
          <w:p w:rsidR="00147FFB" w:rsidRDefault="00147FFB" w:rsidP="0021672C">
            <w:pPr>
              <w:spacing w:after="0" w:line="259" w:lineRule="auto"/>
              <w:ind w:left="0" w:right="0" w:firstLine="0"/>
            </w:pPr>
            <w:r>
              <w:t xml:space="preserve">Who was at the Last Supper?  Why were they there? </w:t>
            </w:r>
          </w:p>
          <w:p w:rsidR="00147FFB" w:rsidRDefault="00147FFB" w:rsidP="0021672C">
            <w:pPr>
              <w:spacing w:after="0" w:line="259" w:lineRule="auto"/>
              <w:ind w:left="0" w:right="0" w:firstLine="0"/>
            </w:pPr>
            <w:r>
              <w:t xml:space="preserve">What is the symbolism of the bread and wine? </w:t>
            </w:r>
          </w:p>
          <w:p w:rsidR="00147FFB" w:rsidRDefault="00147FFB" w:rsidP="0021672C">
            <w:pPr>
              <w:spacing w:after="0" w:line="259" w:lineRule="auto"/>
              <w:ind w:left="0" w:right="0" w:firstLine="0"/>
            </w:pPr>
            <w:r>
              <w:t xml:space="preserve">What did Jesus say to his disciples? </w:t>
            </w:r>
          </w:p>
          <w:p w:rsidR="00147FFB" w:rsidRDefault="00147FFB" w:rsidP="0021672C">
            <w:pPr>
              <w:spacing w:after="0" w:line="259" w:lineRule="auto"/>
              <w:ind w:left="0" w:right="0" w:firstLine="0"/>
            </w:pPr>
            <w:r>
              <w:t xml:space="preserve">What happened in the Garden of Gethsemane? </w:t>
            </w:r>
          </w:p>
          <w:p w:rsidR="00147FFB" w:rsidRDefault="00147FFB" w:rsidP="0021672C">
            <w:pPr>
              <w:spacing w:after="0" w:line="259" w:lineRule="auto"/>
              <w:ind w:left="0" w:right="0" w:firstLine="0"/>
            </w:pPr>
            <w:r>
              <w:t xml:space="preserve">What is meant by betrayal and denial?   </w:t>
            </w:r>
          </w:p>
          <w:p w:rsidR="00147FFB" w:rsidRDefault="00147FFB" w:rsidP="0021672C">
            <w:pPr>
              <w:spacing w:after="0" w:line="259" w:lineRule="auto"/>
              <w:ind w:left="0" w:right="0" w:firstLine="0"/>
            </w:pPr>
            <w:r>
              <w:t xml:space="preserve">What is the ‘good news’ of Easter for everyone? </w:t>
            </w:r>
          </w:p>
          <w:p w:rsidR="00147FFB" w:rsidRDefault="00147FFB" w:rsidP="0021672C">
            <w:pPr>
              <w:spacing w:after="0" w:line="259" w:lineRule="auto"/>
              <w:ind w:left="0" w:right="0" w:firstLine="0"/>
            </w:pPr>
            <w:r>
              <w:t xml:space="preserve"> </w:t>
            </w:r>
          </w:p>
        </w:tc>
      </w:tr>
      <w:tr w:rsidR="00147FFB" w:rsidTr="000C1653">
        <w:trPr>
          <w:trHeight w:val="4765"/>
        </w:trPr>
        <w:tc>
          <w:tcPr>
            <w:tcW w:w="9884" w:type="dxa"/>
            <w:gridSpan w:val="2"/>
            <w:tcBorders>
              <w:top w:val="single" w:sz="4" w:space="0" w:color="00000A"/>
              <w:left w:val="single" w:sz="4" w:space="0" w:color="00000A"/>
              <w:bottom w:val="single" w:sz="4" w:space="0" w:color="00000A"/>
              <w:right w:val="single" w:sz="4" w:space="0" w:color="00000A"/>
            </w:tcBorders>
          </w:tcPr>
          <w:p w:rsidR="00147FFB" w:rsidRDefault="00147FFB" w:rsidP="0021672C">
            <w:pPr>
              <w:spacing w:after="46" w:line="239" w:lineRule="auto"/>
              <w:ind w:left="0" w:right="7599" w:firstLine="0"/>
            </w:pPr>
            <w:r>
              <w:rPr>
                <w:b/>
              </w:rPr>
              <w:lastRenderedPageBreak/>
              <w:t>Enquiry:</w:t>
            </w:r>
            <w:r>
              <w:t xml:space="preserve"> consider </w:t>
            </w:r>
            <w:r>
              <w:rPr>
                <w:b/>
                <w:color w:val="7030A0"/>
              </w:rPr>
              <w:t xml:space="preserve">Year 3 </w:t>
            </w:r>
          </w:p>
          <w:p w:rsidR="00147FFB" w:rsidRDefault="000C1653" w:rsidP="0021672C">
            <w:pPr>
              <w:numPr>
                <w:ilvl w:val="0"/>
                <w:numId w:val="11"/>
              </w:numPr>
              <w:spacing w:after="0" w:line="259" w:lineRule="auto"/>
              <w:ind w:right="0" w:hanging="360"/>
            </w:pPr>
            <w:r>
              <w:rPr>
                <w:color w:val="00000A"/>
              </w:rPr>
              <w:t xml:space="preserve">Looking </w:t>
            </w:r>
            <w:r w:rsidR="00147FFB">
              <w:rPr>
                <w:color w:val="00000A"/>
              </w:rPr>
              <w:t xml:space="preserve">afresh at the events of Palm Sunday at the beginning of Holy Week </w:t>
            </w:r>
          </w:p>
          <w:p w:rsidR="00147FFB" w:rsidRDefault="000C1653" w:rsidP="0021672C">
            <w:pPr>
              <w:numPr>
                <w:ilvl w:val="0"/>
                <w:numId w:val="11"/>
              </w:numPr>
              <w:spacing w:after="0" w:line="259" w:lineRule="auto"/>
              <w:ind w:right="0" w:hanging="360"/>
            </w:pPr>
            <w:r>
              <w:rPr>
                <w:color w:val="00000A"/>
              </w:rPr>
              <w:t xml:space="preserve">Artwork </w:t>
            </w:r>
            <w:r w:rsidR="00147FFB">
              <w:rPr>
                <w:color w:val="00000A"/>
              </w:rPr>
              <w:t xml:space="preserve">depicting the Last Supper and the events in the Garden of Gethsemane </w:t>
            </w:r>
          </w:p>
          <w:p w:rsidR="00147FFB" w:rsidRDefault="000C1653" w:rsidP="0021672C">
            <w:pPr>
              <w:numPr>
                <w:ilvl w:val="0"/>
                <w:numId w:val="11"/>
              </w:numPr>
              <w:spacing w:after="0" w:line="259" w:lineRule="auto"/>
              <w:ind w:right="0" w:hanging="360"/>
            </w:pPr>
            <w:r>
              <w:rPr>
                <w:color w:val="00000A"/>
              </w:rPr>
              <w:t xml:space="preserve">The </w:t>
            </w:r>
            <w:r w:rsidR="00147FFB">
              <w:rPr>
                <w:color w:val="00000A"/>
              </w:rPr>
              <w:t xml:space="preserve">significance of bread and wine </w:t>
            </w:r>
          </w:p>
          <w:p w:rsidR="00147FFB" w:rsidRDefault="000C1653" w:rsidP="0021672C">
            <w:pPr>
              <w:numPr>
                <w:ilvl w:val="0"/>
                <w:numId w:val="11"/>
              </w:numPr>
              <w:spacing w:after="0" w:line="259" w:lineRule="auto"/>
              <w:ind w:right="0" w:hanging="360"/>
            </w:pPr>
            <w:r>
              <w:rPr>
                <w:color w:val="00000A"/>
              </w:rPr>
              <w:t xml:space="preserve">The </w:t>
            </w:r>
            <w:r w:rsidR="00147FFB">
              <w:rPr>
                <w:color w:val="00000A"/>
              </w:rPr>
              <w:t xml:space="preserve">symbols and actions Christians use to remember the Last Supper </w:t>
            </w:r>
          </w:p>
          <w:p w:rsidR="00147FFB" w:rsidRDefault="000C1653" w:rsidP="0021672C">
            <w:pPr>
              <w:numPr>
                <w:ilvl w:val="0"/>
                <w:numId w:val="11"/>
              </w:numPr>
              <w:spacing w:after="0" w:line="259" w:lineRule="auto"/>
              <w:ind w:right="0" w:hanging="360"/>
            </w:pPr>
            <w:r>
              <w:rPr>
                <w:color w:val="00000A"/>
              </w:rPr>
              <w:t xml:space="preserve">The </w:t>
            </w:r>
            <w:r w:rsidR="00147FFB">
              <w:rPr>
                <w:color w:val="00000A"/>
              </w:rPr>
              <w:t xml:space="preserve">feelings of the disciples at the Last Supper </w:t>
            </w:r>
          </w:p>
          <w:p w:rsidR="00147FFB" w:rsidRDefault="000C1653" w:rsidP="0021672C">
            <w:pPr>
              <w:numPr>
                <w:ilvl w:val="0"/>
                <w:numId w:val="11"/>
              </w:numPr>
              <w:spacing w:after="0" w:line="259" w:lineRule="auto"/>
              <w:ind w:right="0" w:hanging="360"/>
            </w:pPr>
            <w:r>
              <w:rPr>
                <w:color w:val="00000A"/>
              </w:rPr>
              <w:t xml:space="preserve">The </w:t>
            </w:r>
            <w:r w:rsidR="00147FFB">
              <w:rPr>
                <w:color w:val="00000A"/>
              </w:rPr>
              <w:t xml:space="preserve">actions of Peter and Judas following the Last Supper </w:t>
            </w:r>
          </w:p>
          <w:p w:rsidR="000C1653" w:rsidRDefault="00147FFB" w:rsidP="000C1653">
            <w:pPr>
              <w:spacing w:after="24" w:line="259" w:lineRule="auto"/>
              <w:ind w:left="0" w:right="0" w:firstLine="0"/>
            </w:pPr>
            <w:r>
              <w:rPr>
                <w:color w:val="00000A"/>
              </w:rPr>
              <w:t xml:space="preserve"> </w:t>
            </w:r>
            <w:r w:rsidR="000C1653">
              <w:rPr>
                <w:b/>
                <w:color w:val="7030A0"/>
              </w:rPr>
              <w:t xml:space="preserve">Year 4 </w:t>
            </w:r>
          </w:p>
          <w:p w:rsidR="000C1653" w:rsidRDefault="000C1653" w:rsidP="000C1653">
            <w:pPr>
              <w:numPr>
                <w:ilvl w:val="0"/>
                <w:numId w:val="12"/>
              </w:numPr>
              <w:spacing w:after="0" w:line="259" w:lineRule="auto"/>
              <w:ind w:right="0" w:firstLine="0"/>
            </w:pPr>
            <w:r>
              <w:t xml:space="preserve">The </w:t>
            </w:r>
            <w:r>
              <w:t xml:space="preserve">key events associated with Holy Week from Palm Sunday to Good Friday </w:t>
            </w:r>
          </w:p>
          <w:p w:rsidR="000C1653" w:rsidRDefault="000C1653" w:rsidP="000C1653">
            <w:pPr>
              <w:numPr>
                <w:ilvl w:val="0"/>
                <w:numId w:val="12"/>
              </w:numPr>
              <w:spacing w:after="0" w:line="259" w:lineRule="auto"/>
              <w:ind w:right="0" w:firstLine="0"/>
            </w:pPr>
            <w:r>
              <w:t xml:space="preserve">How </w:t>
            </w:r>
            <w:r>
              <w:t xml:space="preserve">Christians remember and relive the events of Holy Week </w:t>
            </w:r>
          </w:p>
          <w:p w:rsidR="000C1653" w:rsidRDefault="000C1653" w:rsidP="000C1653">
            <w:pPr>
              <w:numPr>
                <w:ilvl w:val="0"/>
                <w:numId w:val="12"/>
              </w:numPr>
              <w:spacing w:after="0" w:line="259" w:lineRule="auto"/>
              <w:ind w:right="0" w:firstLine="0"/>
            </w:pPr>
            <w:r>
              <w:rPr>
                <w:color w:val="00000A"/>
              </w:rPr>
              <w:t xml:space="preserve">The </w:t>
            </w:r>
            <w:r>
              <w:rPr>
                <w:color w:val="00000A"/>
              </w:rPr>
              <w:t xml:space="preserve">symbolic meaning of the Easter ritual of the washing of feet on Maundy Thursday </w:t>
            </w:r>
          </w:p>
          <w:p w:rsidR="000C1653" w:rsidRDefault="000C1653" w:rsidP="000C1653">
            <w:pPr>
              <w:numPr>
                <w:ilvl w:val="0"/>
                <w:numId w:val="12"/>
              </w:numPr>
              <w:spacing w:after="1" w:line="257" w:lineRule="auto"/>
              <w:ind w:right="0" w:firstLine="0"/>
            </w:pPr>
            <w:r>
              <w:rPr>
                <w:color w:val="00000A"/>
              </w:rPr>
              <w:t xml:space="preserve">The </w:t>
            </w:r>
            <w:r>
              <w:rPr>
                <w:color w:val="00000A"/>
              </w:rPr>
              <w:t xml:space="preserve">contrast of Jesus’ entry into Jerusalem on Palm Sunday and his actions on Maundy Thursday </w:t>
            </w:r>
            <w:r>
              <w:rPr>
                <w:rFonts w:ascii="Segoe UI Symbol" w:eastAsia="Segoe UI Symbol" w:hAnsi="Segoe UI Symbol" w:cs="Segoe UI Symbol"/>
                <w:color w:val="00000A"/>
              </w:rPr>
              <w:t>•</w:t>
            </w:r>
            <w:r>
              <w:rPr>
                <w:rFonts w:ascii="Arial" w:eastAsia="Arial" w:hAnsi="Arial" w:cs="Arial"/>
                <w:color w:val="00000A"/>
              </w:rPr>
              <w:t xml:space="preserve"> </w:t>
            </w:r>
            <w:r>
              <w:rPr>
                <w:rFonts w:ascii="Arial" w:eastAsia="Arial" w:hAnsi="Arial" w:cs="Arial"/>
                <w:color w:val="00000A"/>
              </w:rPr>
              <w:tab/>
            </w:r>
            <w:r>
              <w:rPr>
                <w:color w:val="00000A"/>
              </w:rPr>
              <w:t xml:space="preserve">the events of Good Friday </w:t>
            </w:r>
          </w:p>
          <w:p w:rsidR="000C1653" w:rsidRDefault="000C1653" w:rsidP="000C1653">
            <w:pPr>
              <w:numPr>
                <w:ilvl w:val="0"/>
                <w:numId w:val="12"/>
              </w:numPr>
              <w:spacing w:after="0" w:line="259" w:lineRule="auto"/>
              <w:ind w:right="0" w:firstLine="0"/>
            </w:pPr>
            <w:r>
              <w:rPr>
                <w:color w:val="00000A"/>
              </w:rPr>
              <w:t xml:space="preserve">Artwork </w:t>
            </w:r>
            <w:r>
              <w:rPr>
                <w:color w:val="00000A"/>
              </w:rPr>
              <w:t xml:space="preserve">depicting Mary the mother of Jesus at the crucifixion </w:t>
            </w:r>
          </w:p>
          <w:p w:rsidR="00147FFB" w:rsidRDefault="000C1653" w:rsidP="000C1653">
            <w:pPr>
              <w:numPr>
                <w:ilvl w:val="0"/>
                <w:numId w:val="12"/>
              </w:numPr>
              <w:spacing w:after="0" w:line="259" w:lineRule="auto"/>
              <w:ind w:right="0" w:firstLine="0"/>
            </w:pPr>
            <w:r>
              <w:rPr>
                <w:color w:val="00000A"/>
              </w:rPr>
              <w:t xml:space="preserve">Different </w:t>
            </w:r>
            <w:r>
              <w:rPr>
                <w:color w:val="00000A"/>
              </w:rPr>
              <w:t xml:space="preserve">styles of crosses from around the world and what they mean </w:t>
            </w:r>
          </w:p>
          <w:p w:rsidR="00147FFB" w:rsidRDefault="00147FFB" w:rsidP="0021672C">
            <w:pPr>
              <w:spacing w:after="0" w:line="259" w:lineRule="auto"/>
              <w:ind w:left="0" w:right="0" w:firstLine="0"/>
            </w:pPr>
            <w:r>
              <w:rPr>
                <w:color w:val="00000A"/>
              </w:rPr>
              <w:t xml:space="preserve"> </w:t>
            </w:r>
          </w:p>
        </w:tc>
      </w:tr>
      <w:tr w:rsidR="000C1653" w:rsidTr="000C1653">
        <w:trPr>
          <w:trHeight w:val="1434"/>
        </w:trPr>
        <w:tc>
          <w:tcPr>
            <w:tcW w:w="9884" w:type="dxa"/>
            <w:gridSpan w:val="2"/>
            <w:tcBorders>
              <w:top w:val="single" w:sz="4" w:space="0" w:color="00000A"/>
              <w:left w:val="single" w:sz="4" w:space="0" w:color="00000A"/>
              <w:bottom w:val="single" w:sz="4" w:space="0" w:color="00000A"/>
              <w:right w:val="single" w:sz="4" w:space="0" w:color="00000A"/>
            </w:tcBorders>
          </w:tcPr>
          <w:p w:rsidR="000C1653" w:rsidRDefault="000C1653" w:rsidP="000C1653">
            <w:pPr>
              <w:spacing w:after="0" w:line="259" w:lineRule="auto"/>
              <w:ind w:left="0" w:right="0" w:firstLine="0"/>
            </w:pPr>
            <w:r>
              <w:rPr>
                <w:b/>
              </w:rPr>
              <w:t xml:space="preserve">Mastery Thinking Questions </w:t>
            </w:r>
          </w:p>
          <w:p w:rsidR="000C1653" w:rsidRDefault="000C1653" w:rsidP="000C1653">
            <w:pPr>
              <w:spacing w:after="0" w:line="259" w:lineRule="auto"/>
              <w:ind w:left="0" w:right="0" w:firstLine="0"/>
            </w:pPr>
            <w:r>
              <w:t xml:space="preserve">How does the crucifixion offer ‘salvation’ for Christians? </w:t>
            </w:r>
          </w:p>
          <w:p w:rsidR="000C1653" w:rsidRDefault="000C1653" w:rsidP="000C1653">
            <w:pPr>
              <w:spacing w:after="0" w:line="259" w:lineRule="auto"/>
              <w:ind w:left="0" w:right="0" w:firstLine="0"/>
            </w:pPr>
            <w:r>
              <w:t xml:space="preserve">Why is the festival of Easter an important celebration for Christians? </w:t>
            </w:r>
          </w:p>
          <w:p w:rsidR="000C1653" w:rsidRDefault="000C1653" w:rsidP="000C1653">
            <w:pPr>
              <w:spacing w:after="0" w:line="239" w:lineRule="auto"/>
              <w:ind w:left="0" w:right="2694" w:firstLine="0"/>
            </w:pPr>
            <w:r>
              <w:t xml:space="preserve">How do you think Mary, the mother of Jesus, felt when he was crucified? How do Christians see Jesus as a saviour to the world? </w:t>
            </w:r>
          </w:p>
          <w:p w:rsidR="000C1653" w:rsidRDefault="000C1653" w:rsidP="000C1653">
            <w:pPr>
              <w:spacing w:after="0" w:line="259" w:lineRule="auto"/>
              <w:ind w:left="0" w:right="0" w:firstLine="0"/>
            </w:pPr>
            <w:r>
              <w:t xml:space="preserve"> </w:t>
            </w:r>
          </w:p>
        </w:tc>
      </w:tr>
      <w:tr w:rsidR="000C1653" w:rsidTr="000C1653">
        <w:trPr>
          <w:trHeight w:val="1516"/>
        </w:trPr>
        <w:tc>
          <w:tcPr>
            <w:tcW w:w="9884" w:type="dxa"/>
            <w:gridSpan w:val="2"/>
            <w:tcBorders>
              <w:top w:val="single" w:sz="4" w:space="0" w:color="00000A"/>
              <w:left w:val="single" w:sz="4" w:space="0" w:color="00000A"/>
              <w:bottom w:val="single" w:sz="4" w:space="0" w:color="00000A"/>
              <w:right w:val="single" w:sz="4" w:space="0" w:color="00000A"/>
            </w:tcBorders>
          </w:tcPr>
          <w:p w:rsidR="000C1653" w:rsidRDefault="000C1653" w:rsidP="000C1653">
            <w:pPr>
              <w:spacing w:after="0" w:line="259" w:lineRule="auto"/>
              <w:ind w:left="0" w:right="0" w:firstLine="0"/>
            </w:pPr>
            <w:r>
              <w:rPr>
                <w:b/>
              </w:rPr>
              <w:t xml:space="preserve">Reflect on learning </w:t>
            </w:r>
          </w:p>
          <w:p w:rsidR="000C1653" w:rsidRDefault="000C1653" w:rsidP="000C1653">
            <w:pPr>
              <w:spacing w:after="0" w:line="239" w:lineRule="auto"/>
              <w:ind w:left="0" w:right="3798" w:firstLine="0"/>
            </w:pPr>
            <w:r>
              <w:t xml:space="preserve">Reflect on the symbolism of Jesus washing the disciples’ feet Why is Friday called ‘Good’ Friday? </w:t>
            </w:r>
          </w:p>
          <w:p w:rsidR="000C1653" w:rsidRDefault="000C1653" w:rsidP="000C1653">
            <w:pPr>
              <w:spacing w:after="0" w:line="239" w:lineRule="auto"/>
              <w:ind w:left="0" w:right="3431" w:firstLine="0"/>
            </w:pPr>
            <w:r>
              <w:t xml:space="preserve">Contrast the sadness of Good Friday with the joy of Palm Sunday How does Christian music communicate feelings at Eastertime? </w:t>
            </w:r>
          </w:p>
          <w:p w:rsidR="000C1653" w:rsidRDefault="000C1653" w:rsidP="000C1653">
            <w:pPr>
              <w:spacing w:after="0" w:line="259" w:lineRule="auto"/>
              <w:ind w:left="0" w:right="0" w:firstLine="0"/>
            </w:pPr>
            <w:r>
              <w:t xml:space="preserve"> </w:t>
            </w:r>
          </w:p>
        </w:tc>
      </w:tr>
      <w:tr w:rsidR="000C1653" w:rsidTr="0021672C">
        <w:trPr>
          <w:trHeight w:val="2765"/>
        </w:trPr>
        <w:tc>
          <w:tcPr>
            <w:tcW w:w="9884" w:type="dxa"/>
            <w:gridSpan w:val="2"/>
            <w:tcBorders>
              <w:top w:val="single" w:sz="4" w:space="0" w:color="00000A"/>
              <w:left w:val="single" w:sz="4" w:space="0" w:color="00000A"/>
              <w:bottom w:val="single" w:sz="4" w:space="0" w:color="00000A"/>
              <w:right w:val="single" w:sz="4" w:space="0" w:color="00000A"/>
            </w:tcBorders>
          </w:tcPr>
          <w:p w:rsidR="000C1653" w:rsidRDefault="000C1653" w:rsidP="000C1653">
            <w:pPr>
              <w:spacing w:after="0" w:line="259" w:lineRule="auto"/>
              <w:ind w:left="0" w:right="0" w:firstLine="0"/>
            </w:pPr>
            <w:r>
              <w:rPr>
                <w:b/>
              </w:rPr>
              <w:t xml:space="preserve">Progression exemplars </w:t>
            </w:r>
          </w:p>
          <w:p w:rsidR="000C1653" w:rsidRDefault="000C1653" w:rsidP="000C1653">
            <w:pPr>
              <w:spacing w:after="0" w:line="259" w:lineRule="auto"/>
              <w:ind w:left="0" w:right="0" w:firstLine="0"/>
            </w:pPr>
            <w:r>
              <w:rPr>
                <w:b/>
                <w:color w:val="00B050"/>
              </w:rPr>
              <w:t xml:space="preserve"> </w:t>
            </w:r>
          </w:p>
          <w:p w:rsidR="000C1653" w:rsidRDefault="000C1653" w:rsidP="000C1653">
            <w:pPr>
              <w:spacing w:after="0" w:line="259" w:lineRule="auto"/>
              <w:ind w:left="0" w:right="0" w:firstLine="0"/>
            </w:pPr>
            <w:r>
              <w:rPr>
                <w:b/>
                <w:color w:val="C00000"/>
              </w:rPr>
              <w:t>Describe the events of Holy Week and how Christians remember them today</w:t>
            </w:r>
            <w:r>
              <w:rPr>
                <w:b/>
                <w:color w:val="C45911"/>
              </w:rPr>
              <w:t xml:space="preserve"> </w:t>
            </w:r>
          </w:p>
          <w:p w:rsidR="000C1653" w:rsidRDefault="000C1653" w:rsidP="000C1653">
            <w:pPr>
              <w:spacing w:after="0" w:line="259" w:lineRule="auto"/>
              <w:ind w:left="0" w:right="0" w:firstLine="0"/>
            </w:pPr>
            <w:r>
              <w:rPr>
                <w:b/>
                <w:color w:val="00B050"/>
              </w:rPr>
              <w:t xml:space="preserve">Explain the meaning of the cross for Christians and how it conveys the Easter message </w:t>
            </w:r>
          </w:p>
          <w:p w:rsidR="000C1653" w:rsidRDefault="000C1653" w:rsidP="000C1653">
            <w:pPr>
              <w:spacing w:after="0" w:line="259" w:lineRule="auto"/>
              <w:ind w:left="0" w:right="0" w:firstLine="0"/>
            </w:pPr>
            <w:r>
              <w:rPr>
                <w:b/>
              </w:rPr>
              <w:t xml:space="preserve"> </w:t>
            </w:r>
          </w:p>
          <w:p w:rsidR="000C1653" w:rsidRDefault="000C1653" w:rsidP="000C1653">
            <w:pPr>
              <w:spacing w:after="21" w:line="259" w:lineRule="auto"/>
              <w:ind w:left="0" w:right="0" w:firstLine="0"/>
            </w:pPr>
            <w:r>
              <w:rPr>
                <w:i/>
              </w:rPr>
              <w:t xml:space="preserve">This contributes to the following End of Key Stage statements: </w:t>
            </w:r>
          </w:p>
          <w:p w:rsidR="000C1653" w:rsidRDefault="000C1653" w:rsidP="000C1653">
            <w:pPr>
              <w:numPr>
                <w:ilvl w:val="0"/>
                <w:numId w:val="13"/>
              </w:numPr>
              <w:spacing w:after="47"/>
              <w:ind w:right="0" w:hanging="360"/>
            </w:pPr>
            <w:r>
              <w:rPr>
                <w:b/>
              </w:rPr>
              <w:t xml:space="preserve">Make connections between the beliefs that underpin different celebrations, forms of worship, pilgrimages and rituals </w:t>
            </w:r>
          </w:p>
          <w:p w:rsidR="000C1653" w:rsidRDefault="000C1653" w:rsidP="000C1653">
            <w:pPr>
              <w:numPr>
                <w:ilvl w:val="0"/>
                <w:numId w:val="13"/>
              </w:numPr>
              <w:spacing w:after="0"/>
              <w:ind w:right="0" w:hanging="360"/>
            </w:pPr>
            <w:r>
              <w:rPr>
                <w:b/>
              </w:rPr>
              <w:t xml:space="preserve">Describe and show understanding of links between different sacred texts and how those faith teachings influence communities and society today </w:t>
            </w:r>
          </w:p>
          <w:p w:rsidR="000C1653" w:rsidRDefault="000C1653" w:rsidP="000C1653">
            <w:pPr>
              <w:spacing w:after="0" w:line="259" w:lineRule="auto"/>
              <w:ind w:left="0" w:right="0" w:firstLine="0"/>
            </w:pPr>
            <w:r>
              <w:rPr>
                <w:b/>
              </w:rPr>
              <w:t xml:space="preserve"> </w:t>
            </w:r>
          </w:p>
        </w:tc>
      </w:tr>
    </w:tbl>
    <w:p w:rsidR="000C1653" w:rsidRDefault="000C1653" w:rsidP="000C1653">
      <w:pPr>
        <w:pStyle w:val="NoSpacing"/>
        <w:ind w:left="0" w:right="-340" w:firstLine="0"/>
        <w:rPr>
          <w:b/>
          <w:sz w:val="28"/>
        </w:rPr>
      </w:pPr>
    </w:p>
    <w:p w:rsidR="000C1653" w:rsidRDefault="000C1653" w:rsidP="000C1653">
      <w:pPr>
        <w:pStyle w:val="NoSpacing"/>
        <w:ind w:left="0" w:right="-340" w:firstLine="0"/>
        <w:rPr>
          <w:b/>
          <w:sz w:val="28"/>
        </w:rPr>
      </w:pPr>
    </w:p>
    <w:p w:rsidR="000C1653" w:rsidRDefault="000C1653" w:rsidP="000C1653">
      <w:pPr>
        <w:pStyle w:val="NoSpacing"/>
        <w:ind w:left="0" w:right="-340" w:firstLine="0"/>
        <w:rPr>
          <w:b/>
          <w:sz w:val="28"/>
        </w:rPr>
      </w:pPr>
    </w:p>
    <w:p w:rsidR="000C1653" w:rsidRDefault="000C1653" w:rsidP="000C1653">
      <w:pPr>
        <w:pStyle w:val="NoSpacing"/>
        <w:ind w:left="0" w:right="-340" w:firstLine="0"/>
        <w:rPr>
          <w:b/>
          <w:sz w:val="28"/>
        </w:rPr>
      </w:pPr>
    </w:p>
    <w:p w:rsidR="000C1653" w:rsidRDefault="000C1653" w:rsidP="000C1653">
      <w:pPr>
        <w:pStyle w:val="NoSpacing"/>
        <w:ind w:left="0" w:right="-340" w:firstLine="0"/>
        <w:rPr>
          <w:b/>
          <w:sz w:val="28"/>
        </w:rPr>
      </w:pPr>
    </w:p>
    <w:p w:rsidR="000C1653" w:rsidRDefault="000C1653" w:rsidP="000C1653">
      <w:pPr>
        <w:pStyle w:val="NoSpacing"/>
        <w:ind w:left="0" w:right="-340" w:firstLine="0"/>
        <w:rPr>
          <w:b/>
          <w:sz w:val="28"/>
        </w:rPr>
      </w:pPr>
    </w:p>
    <w:p w:rsidR="00147FFB" w:rsidRPr="00147FFB" w:rsidRDefault="00147FFB" w:rsidP="000C1653">
      <w:pPr>
        <w:pStyle w:val="NoSpacing"/>
        <w:ind w:left="0" w:right="-340" w:firstLine="0"/>
        <w:rPr>
          <w:b/>
          <w:sz w:val="28"/>
        </w:rPr>
      </w:pPr>
      <w:r w:rsidRPr="00147FFB">
        <w:rPr>
          <w:b/>
          <w:sz w:val="28"/>
        </w:rPr>
        <w:lastRenderedPageBreak/>
        <w:t xml:space="preserve">Summer Term </w:t>
      </w:r>
    </w:p>
    <w:p w:rsidR="00147FFB" w:rsidRPr="00147FFB" w:rsidRDefault="00147FFB" w:rsidP="00147FFB">
      <w:pPr>
        <w:pStyle w:val="NoSpacing"/>
        <w:ind w:left="-329" w:right="-340" w:hanging="11"/>
        <w:rPr>
          <w:b/>
          <w:sz w:val="28"/>
        </w:rPr>
      </w:pPr>
      <w:r w:rsidRPr="00147FFB">
        <w:rPr>
          <w:b/>
          <w:sz w:val="28"/>
        </w:rPr>
        <w:t>Unit 4.3 Our world</w:t>
      </w:r>
      <w:r w:rsidRPr="00147FFB">
        <w:rPr>
          <w:b/>
          <w:sz w:val="28"/>
        </w:rPr>
        <w:tab/>
      </w:r>
    </w:p>
    <w:p w:rsidR="00147FFB" w:rsidRPr="00147FFB" w:rsidRDefault="00147FFB" w:rsidP="00147FFB">
      <w:pPr>
        <w:pStyle w:val="NoSpacing"/>
        <w:ind w:left="-329" w:right="-340" w:hanging="11"/>
        <w:rPr>
          <w:b/>
          <w:sz w:val="28"/>
        </w:rPr>
      </w:pPr>
      <w:r w:rsidRPr="00147FFB">
        <w:rPr>
          <w:b/>
          <w:sz w:val="28"/>
        </w:rPr>
        <w:t>Key Question: Who cares</w:t>
      </w:r>
    </w:p>
    <w:tbl>
      <w:tblPr>
        <w:tblStyle w:val="TableGrid"/>
        <w:tblW w:w="9884" w:type="dxa"/>
        <w:tblInd w:w="-425" w:type="dxa"/>
        <w:tblCellMar>
          <w:top w:w="47" w:type="dxa"/>
          <w:left w:w="96" w:type="dxa"/>
          <w:right w:w="108" w:type="dxa"/>
        </w:tblCellMar>
        <w:tblLook w:val="04A0" w:firstRow="1" w:lastRow="0" w:firstColumn="1" w:lastColumn="0" w:noHBand="0" w:noVBand="1"/>
      </w:tblPr>
      <w:tblGrid>
        <w:gridCol w:w="2655"/>
        <w:gridCol w:w="7229"/>
      </w:tblGrid>
      <w:tr w:rsidR="00147FFB" w:rsidTr="0021672C">
        <w:trPr>
          <w:trHeight w:val="2427"/>
        </w:trPr>
        <w:tc>
          <w:tcPr>
            <w:tcW w:w="9884" w:type="dxa"/>
            <w:gridSpan w:val="2"/>
            <w:tcBorders>
              <w:top w:val="single" w:sz="4" w:space="0" w:color="00000A"/>
              <w:left w:val="single" w:sz="4" w:space="0" w:color="00000A"/>
              <w:bottom w:val="single" w:sz="4" w:space="0" w:color="00000A"/>
              <w:right w:val="single" w:sz="4" w:space="0" w:color="00000A"/>
            </w:tcBorders>
          </w:tcPr>
          <w:p w:rsidR="00147FFB" w:rsidRDefault="00147FFB" w:rsidP="0021672C">
            <w:pPr>
              <w:spacing w:after="0" w:line="259" w:lineRule="auto"/>
              <w:ind w:left="5" w:right="0" w:firstLine="0"/>
            </w:pPr>
            <w:r>
              <w:rPr>
                <w:b/>
              </w:rPr>
              <w:t xml:space="preserve">About this unit </w:t>
            </w:r>
          </w:p>
          <w:p w:rsidR="00147FFB" w:rsidRDefault="00147FFB" w:rsidP="0021672C">
            <w:pPr>
              <w:spacing w:after="1" w:line="239" w:lineRule="auto"/>
              <w:ind w:left="5" w:right="150" w:firstLine="0"/>
            </w:pPr>
            <w:r>
              <w:t xml:space="preserve">The unit builds upon understanding and appreciation of the natural world.  It focuses on the uniqueness of the Earth as Our World that everyone has a duty to respect and conserve.  It explores through the lens of philosophy how various faiths explain some of life’s big and difficult-to-answer questions about god, creation and man’s responsibilities towards the Earth. </w:t>
            </w:r>
          </w:p>
          <w:p w:rsidR="00147FFB" w:rsidRDefault="00147FFB" w:rsidP="0021672C">
            <w:pPr>
              <w:spacing w:after="0" w:line="259" w:lineRule="auto"/>
              <w:ind w:left="5" w:right="0" w:firstLine="0"/>
            </w:pPr>
            <w:r>
              <w:rPr>
                <w:i/>
              </w:rPr>
              <w:t xml:space="preserve"> </w:t>
            </w:r>
          </w:p>
          <w:p w:rsidR="00147FFB" w:rsidRDefault="00147FFB" w:rsidP="0021672C">
            <w:pPr>
              <w:spacing w:after="0" w:line="239" w:lineRule="auto"/>
              <w:ind w:left="5" w:right="0" w:firstLine="0"/>
            </w:pPr>
            <w:r>
              <w:t xml:space="preserve">By the end of this unit pupils will understand some of the global challenges for mankind in caring for the world and be able to explain the concept of stewardship for different faiths. </w:t>
            </w:r>
          </w:p>
          <w:p w:rsidR="00147FFB" w:rsidRDefault="00147FFB" w:rsidP="0021672C">
            <w:pPr>
              <w:spacing w:after="0" w:line="259" w:lineRule="auto"/>
              <w:ind w:left="5" w:right="0" w:firstLine="0"/>
            </w:pPr>
            <w:r>
              <w:rPr>
                <w:i/>
              </w:rPr>
              <w:t xml:space="preserve"> </w:t>
            </w:r>
          </w:p>
        </w:tc>
      </w:tr>
      <w:tr w:rsidR="00147FFB" w:rsidTr="000C1653">
        <w:trPr>
          <w:trHeight w:val="1200"/>
        </w:trPr>
        <w:tc>
          <w:tcPr>
            <w:tcW w:w="9884" w:type="dxa"/>
            <w:gridSpan w:val="2"/>
            <w:tcBorders>
              <w:top w:val="single" w:sz="4" w:space="0" w:color="00000A"/>
              <w:left w:val="single" w:sz="4" w:space="0" w:color="00000A"/>
              <w:bottom w:val="single" w:sz="4" w:space="0" w:color="00000A"/>
              <w:right w:val="single" w:sz="4" w:space="0" w:color="00000A"/>
            </w:tcBorders>
          </w:tcPr>
          <w:p w:rsidR="00147FFB" w:rsidRDefault="00147FFB" w:rsidP="0021672C">
            <w:pPr>
              <w:spacing w:after="0"/>
              <w:ind w:left="5" w:right="0" w:firstLine="0"/>
              <w:rPr>
                <w:b/>
              </w:rPr>
            </w:pPr>
            <w:r>
              <w:rPr>
                <w:b/>
              </w:rPr>
              <w:t xml:space="preserve">Our </w:t>
            </w:r>
            <w:r w:rsidR="000C1653">
              <w:rPr>
                <w:b/>
              </w:rPr>
              <w:t>Rainbow</w:t>
            </w:r>
            <w:r>
              <w:rPr>
                <w:b/>
              </w:rPr>
              <w:t xml:space="preserve"> Thread</w:t>
            </w:r>
          </w:p>
        </w:tc>
      </w:tr>
      <w:tr w:rsidR="00147FFB" w:rsidTr="0021672C">
        <w:trPr>
          <w:trHeight w:val="1623"/>
        </w:trPr>
        <w:tc>
          <w:tcPr>
            <w:tcW w:w="9884" w:type="dxa"/>
            <w:gridSpan w:val="2"/>
            <w:tcBorders>
              <w:top w:val="single" w:sz="4" w:space="0" w:color="00000A"/>
              <w:left w:val="single" w:sz="4" w:space="0" w:color="00000A"/>
              <w:bottom w:val="single" w:sz="4" w:space="0" w:color="00000A"/>
              <w:right w:val="single" w:sz="4" w:space="0" w:color="00000A"/>
            </w:tcBorders>
          </w:tcPr>
          <w:p w:rsidR="00147FFB" w:rsidRDefault="00147FFB" w:rsidP="0021672C">
            <w:pPr>
              <w:spacing w:after="0" w:line="259" w:lineRule="auto"/>
              <w:ind w:left="5" w:right="0" w:firstLine="0"/>
            </w:pPr>
            <w:r>
              <w:rPr>
                <w:b/>
              </w:rPr>
              <w:t xml:space="preserve">Concepts </w:t>
            </w:r>
          </w:p>
          <w:p w:rsidR="00147FFB" w:rsidRDefault="00147FFB" w:rsidP="0021672C">
            <w:pPr>
              <w:spacing w:after="0" w:line="239" w:lineRule="auto"/>
              <w:ind w:left="5" w:right="6816" w:firstLine="0"/>
            </w:pPr>
            <w:r>
              <w:t xml:space="preserve">creation, worldview </w:t>
            </w:r>
            <w:r>
              <w:rPr>
                <w:b/>
              </w:rPr>
              <w:t xml:space="preserve">Vocabulary </w:t>
            </w:r>
          </w:p>
          <w:p w:rsidR="00147FFB" w:rsidRDefault="00147FFB" w:rsidP="0021672C">
            <w:pPr>
              <w:spacing w:after="0"/>
              <w:ind w:left="5" w:right="0" w:firstLine="0"/>
            </w:pPr>
            <w:r>
              <w:t xml:space="preserve">stewardship, </w:t>
            </w:r>
            <w:proofErr w:type="spellStart"/>
            <w:r>
              <w:t>khalifah</w:t>
            </w:r>
            <w:proofErr w:type="spellEnd"/>
            <w:r>
              <w:t xml:space="preserve">, environment, ecology, habitat, Climate Action, Eco Warriors, Friends of the Earth, Extinction Rebellion, Greenpeace, Eco Schools, Eco Churches </w:t>
            </w:r>
          </w:p>
          <w:p w:rsidR="00147FFB" w:rsidRDefault="00147FFB" w:rsidP="0021672C">
            <w:pPr>
              <w:spacing w:after="0" w:line="259" w:lineRule="auto"/>
              <w:ind w:left="5" w:right="0" w:firstLine="0"/>
            </w:pPr>
            <w:r>
              <w:t xml:space="preserve"> </w:t>
            </w:r>
          </w:p>
        </w:tc>
      </w:tr>
      <w:tr w:rsidR="00147FFB" w:rsidTr="0021672C">
        <w:trPr>
          <w:trHeight w:val="547"/>
        </w:trPr>
        <w:tc>
          <w:tcPr>
            <w:tcW w:w="2655" w:type="dxa"/>
            <w:tcBorders>
              <w:top w:val="single" w:sz="4" w:space="0" w:color="00000A"/>
              <w:left w:val="single" w:sz="4" w:space="0" w:color="00000A"/>
              <w:bottom w:val="single" w:sz="4" w:space="0" w:color="00000A"/>
              <w:right w:val="single" w:sz="4" w:space="0" w:color="00000A"/>
            </w:tcBorders>
          </w:tcPr>
          <w:p w:rsidR="00147FFB" w:rsidRDefault="00147FFB" w:rsidP="0021672C">
            <w:pPr>
              <w:spacing w:after="0" w:line="259" w:lineRule="auto"/>
              <w:ind w:left="4" w:right="0" w:firstLine="0"/>
              <w:jc w:val="center"/>
            </w:pPr>
            <w:r>
              <w:rPr>
                <w:b/>
              </w:rPr>
              <w:t xml:space="preserve">Exploring </w:t>
            </w:r>
          </w:p>
          <w:p w:rsidR="00147FFB" w:rsidRDefault="00147FFB" w:rsidP="0021672C">
            <w:pPr>
              <w:spacing w:after="0" w:line="259" w:lineRule="auto"/>
              <w:ind w:left="5" w:right="0" w:firstLine="0"/>
            </w:pPr>
            <w:r>
              <w:rPr>
                <w:b/>
              </w:rPr>
              <w:t xml:space="preserve"> </w:t>
            </w:r>
          </w:p>
        </w:tc>
        <w:tc>
          <w:tcPr>
            <w:tcW w:w="7229" w:type="dxa"/>
            <w:tcBorders>
              <w:top w:val="single" w:sz="4" w:space="0" w:color="00000A"/>
              <w:left w:val="single" w:sz="4" w:space="0" w:color="00000A"/>
              <w:bottom w:val="single" w:sz="4" w:space="0" w:color="00000A"/>
              <w:right w:val="single" w:sz="4" w:space="0" w:color="00000A"/>
            </w:tcBorders>
          </w:tcPr>
          <w:p w:rsidR="00147FFB" w:rsidRDefault="00147FFB" w:rsidP="0021672C">
            <w:pPr>
              <w:spacing w:after="0" w:line="259" w:lineRule="auto"/>
              <w:ind w:left="260" w:right="0" w:firstLine="0"/>
              <w:jc w:val="center"/>
            </w:pPr>
            <w:r>
              <w:rPr>
                <w:b/>
              </w:rPr>
              <w:t xml:space="preserve">Learning Outcomes </w:t>
            </w:r>
          </w:p>
          <w:p w:rsidR="00147FFB" w:rsidRDefault="00147FFB" w:rsidP="0021672C">
            <w:pPr>
              <w:spacing w:after="0" w:line="259" w:lineRule="auto"/>
              <w:ind w:left="8" w:right="0" w:firstLine="0"/>
              <w:jc w:val="center"/>
            </w:pPr>
            <w:r>
              <w:rPr>
                <w:i/>
              </w:rPr>
              <w:t>By the end of KS2 pupils should be able to</w:t>
            </w:r>
            <w:r>
              <w:rPr>
                <w:b/>
              </w:rPr>
              <w:t xml:space="preserve"> </w:t>
            </w:r>
          </w:p>
        </w:tc>
      </w:tr>
      <w:tr w:rsidR="00147FFB" w:rsidTr="0021672C">
        <w:trPr>
          <w:trHeight w:val="910"/>
        </w:trPr>
        <w:tc>
          <w:tcPr>
            <w:tcW w:w="2655" w:type="dxa"/>
            <w:tcBorders>
              <w:top w:val="single" w:sz="4" w:space="0" w:color="00000A"/>
              <w:left w:val="single" w:sz="4" w:space="0" w:color="00000A"/>
              <w:bottom w:val="single" w:sz="4" w:space="0" w:color="00000A"/>
              <w:right w:val="single" w:sz="4" w:space="0" w:color="00000A"/>
            </w:tcBorders>
            <w:shd w:val="clear" w:color="auto" w:fill="CCC0D9"/>
          </w:tcPr>
          <w:p w:rsidR="00147FFB" w:rsidRDefault="00147FFB" w:rsidP="0021672C">
            <w:pPr>
              <w:spacing w:after="0" w:line="259" w:lineRule="auto"/>
              <w:ind w:left="5" w:right="0" w:firstLine="0"/>
            </w:pPr>
            <w:r>
              <w:t xml:space="preserve">What is an ultimate question? </w:t>
            </w:r>
          </w:p>
        </w:tc>
        <w:tc>
          <w:tcPr>
            <w:tcW w:w="7229" w:type="dxa"/>
            <w:tcBorders>
              <w:top w:val="single" w:sz="4" w:space="0" w:color="00000A"/>
              <w:left w:val="single" w:sz="4" w:space="0" w:color="00000A"/>
              <w:bottom w:val="single" w:sz="4" w:space="0" w:color="00000A"/>
              <w:right w:val="single" w:sz="4" w:space="0" w:color="00000A"/>
            </w:tcBorders>
            <w:shd w:val="clear" w:color="auto" w:fill="CCC0D9"/>
          </w:tcPr>
          <w:p w:rsidR="00147FFB" w:rsidRDefault="00147FFB" w:rsidP="0021672C">
            <w:pPr>
              <w:spacing w:after="158" w:line="259" w:lineRule="auto"/>
              <w:ind w:left="8" w:right="0" w:firstLine="0"/>
            </w:pPr>
            <w:r>
              <w:t xml:space="preserve">identify what makes some questions ultimate </w:t>
            </w:r>
          </w:p>
          <w:p w:rsidR="00147FFB" w:rsidRDefault="00147FFB" w:rsidP="0021672C">
            <w:pPr>
              <w:spacing w:after="0" w:line="259" w:lineRule="auto"/>
              <w:ind w:left="8" w:right="0" w:firstLine="0"/>
            </w:pPr>
            <w:r>
              <w:t xml:space="preserve">offer answers to an ultimate question from different faith perspectives </w:t>
            </w:r>
          </w:p>
        </w:tc>
      </w:tr>
      <w:tr w:rsidR="00147FFB" w:rsidTr="0021672C">
        <w:trPr>
          <w:trHeight w:val="815"/>
        </w:trPr>
        <w:tc>
          <w:tcPr>
            <w:tcW w:w="2655" w:type="dxa"/>
            <w:tcBorders>
              <w:top w:val="single" w:sz="4" w:space="0" w:color="00000A"/>
              <w:left w:val="single" w:sz="4" w:space="0" w:color="00000A"/>
              <w:bottom w:val="single" w:sz="4" w:space="0" w:color="00000A"/>
              <w:right w:val="single" w:sz="4" w:space="0" w:color="00000A"/>
            </w:tcBorders>
            <w:shd w:val="clear" w:color="auto" w:fill="E5DFEC"/>
          </w:tcPr>
          <w:p w:rsidR="00147FFB" w:rsidRDefault="00147FFB" w:rsidP="0021672C">
            <w:pPr>
              <w:spacing w:after="2" w:line="237" w:lineRule="auto"/>
              <w:ind w:left="5" w:right="0" w:firstLine="0"/>
            </w:pPr>
            <w:r>
              <w:t xml:space="preserve">How did the universe begin? </w:t>
            </w:r>
          </w:p>
          <w:p w:rsidR="00147FFB" w:rsidRDefault="00147FFB" w:rsidP="0021672C">
            <w:pPr>
              <w:spacing w:after="0" w:line="259" w:lineRule="auto"/>
              <w:ind w:left="5" w:right="0" w:firstLine="0"/>
            </w:pPr>
            <w:r>
              <w:t xml:space="preserve"> </w:t>
            </w:r>
          </w:p>
        </w:tc>
        <w:tc>
          <w:tcPr>
            <w:tcW w:w="7229" w:type="dxa"/>
            <w:tcBorders>
              <w:top w:val="single" w:sz="4" w:space="0" w:color="00000A"/>
              <w:left w:val="single" w:sz="4" w:space="0" w:color="00000A"/>
              <w:bottom w:val="single" w:sz="4" w:space="0" w:color="00000A"/>
              <w:right w:val="single" w:sz="4" w:space="0" w:color="00000A"/>
            </w:tcBorders>
            <w:shd w:val="clear" w:color="auto" w:fill="E5DFEC"/>
          </w:tcPr>
          <w:p w:rsidR="00147FFB" w:rsidRDefault="00147FFB" w:rsidP="0021672C">
            <w:pPr>
              <w:spacing w:after="2" w:line="237" w:lineRule="auto"/>
              <w:ind w:left="8" w:right="0" w:firstLine="0"/>
            </w:pPr>
            <w:r>
              <w:t xml:space="preserve">compare different beliefs about how the universe began </w:t>
            </w:r>
            <w:proofErr w:type="gramStart"/>
            <w:r>
              <w:t>making reference</w:t>
            </w:r>
            <w:proofErr w:type="gramEnd"/>
            <w:r>
              <w:t xml:space="preserve"> to sacred texts </w:t>
            </w:r>
          </w:p>
          <w:p w:rsidR="00147FFB" w:rsidRDefault="00147FFB" w:rsidP="0021672C">
            <w:pPr>
              <w:spacing w:after="0" w:line="259" w:lineRule="auto"/>
              <w:ind w:left="8" w:right="0" w:firstLine="0"/>
            </w:pPr>
            <w:r>
              <w:t xml:space="preserve"> </w:t>
            </w:r>
          </w:p>
        </w:tc>
      </w:tr>
      <w:tr w:rsidR="00147FFB" w:rsidTr="0021672C">
        <w:trPr>
          <w:trHeight w:val="1353"/>
        </w:trPr>
        <w:tc>
          <w:tcPr>
            <w:tcW w:w="2655" w:type="dxa"/>
            <w:tcBorders>
              <w:top w:val="single" w:sz="4" w:space="0" w:color="00000A"/>
              <w:left w:val="single" w:sz="4" w:space="0" w:color="00000A"/>
              <w:bottom w:val="single" w:sz="4" w:space="0" w:color="00000A"/>
              <w:right w:val="single" w:sz="4" w:space="0" w:color="00000A"/>
            </w:tcBorders>
            <w:shd w:val="clear" w:color="auto" w:fill="CCC0D9"/>
          </w:tcPr>
          <w:p w:rsidR="00147FFB" w:rsidRDefault="00147FFB" w:rsidP="0021672C">
            <w:pPr>
              <w:spacing w:after="0" w:line="239" w:lineRule="auto"/>
              <w:ind w:left="5" w:right="0" w:firstLine="0"/>
            </w:pPr>
            <w:r>
              <w:t xml:space="preserve">Why is it important to look after the Earth? </w:t>
            </w:r>
          </w:p>
          <w:p w:rsidR="00147FFB" w:rsidRDefault="00147FFB" w:rsidP="0021672C">
            <w:pPr>
              <w:spacing w:after="0" w:line="259" w:lineRule="auto"/>
              <w:ind w:left="5" w:right="0" w:firstLine="0"/>
            </w:pPr>
            <w:r>
              <w:t xml:space="preserve"> </w:t>
            </w:r>
          </w:p>
        </w:tc>
        <w:tc>
          <w:tcPr>
            <w:tcW w:w="7229" w:type="dxa"/>
            <w:tcBorders>
              <w:top w:val="single" w:sz="4" w:space="0" w:color="00000A"/>
              <w:left w:val="single" w:sz="4" w:space="0" w:color="00000A"/>
              <w:bottom w:val="single" w:sz="4" w:space="0" w:color="00000A"/>
              <w:right w:val="single" w:sz="4" w:space="0" w:color="00000A"/>
            </w:tcBorders>
            <w:shd w:val="clear" w:color="auto" w:fill="CCC0D9"/>
          </w:tcPr>
          <w:p w:rsidR="00147FFB" w:rsidRDefault="00147FFB" w:rsidP="0021672C">
            <w:pPr>
              <w:spacing w:after="0" w:line="239" w:lineRule="auto"/>
              <w:ind w:left="8" w:right="0" w:firstLine="0"/>
            </w:pPr>
            <w:r>
              <w:t xml:space="preserve">compare religious teachings to see how faith members should care for the Earth </w:t>
            </w:r>
          </w:p>
          <w:p w:rsidR="00147FFB" w:rsidRDefault="00147FFB" w:rsidP="0021672C">
            <w:pPr>
              <w:spacing w:after="0" w:line="259" w:lineRule="auto"/>
              <w:ind w:left="8" w:right="0" w:firstLine="0"/>
            </w:pPr>
            <w:r>
              <w:t xml:space="preserve"> </w:t>
            </w:r>
          </w:p>
          <w:p w:rsidR="00147FFB" w:rsidRDefault="00147FFB" w:rsidP="0021672C">
            <w:pPr>
              <w:spacing w:after="0" w:line="259" w:lineRule="auto"/>
              <w:ind w:left="8" w:right="0" w:firstLine="0"/>
            </w:pPr>
            <w:r>
              <w:t xml:space="preserve">show understanding of stewardship and suggest actions everyone can take </w:t>
            </w:r>
          </w:p>
          <w:p w:rsidR="00147FFB" w:rsidRDefault="00147FFB" w:rsidP="0021672C">
            <w:pPr>
              <w:spacing w:after="0" w:line="259" w:lineRule="auto"/>
              <w:ind w:left="8" w:right="0" w:firstLine="0"/>
            </w:pPr>
            <w:r>
              <w:t xml:space="preserve"> </w:t>
            </w:r>
          </w:p>
        </w:tc>
      </w:tr>
      <w:tr w:rsidR="00147FFB" w:rsidTr="0021672C">
        <w:trPr>
          <w:trHeight w:val="908"/>
        </w:trPr>
        <w:tc>
          <w:tcPr>
            <w:tcW w:w="2655" w:type="dxa"/>
            <w:tcBorders>
              <w:top w:val="single" w:sz="4" w:space="0" w:color="00000A"/>
              <w:left w:val="single" w:sz="4" w:space="0" w:color="00000A"/>
              <w:bottom w:val="single" w:sz="4" w:space="0" w:color="00000A"/>
              <w:right w:val="single" w:sz="4" w:space="0" w:color="00000A"/>
            </w:tcBorders>
            <w:shd w:val="clear" w:color="auto" w:fill="F4B083"/>
          </w:tcPr>
          <w:p w:rsidR="00147FFB" w:rsidRDefault="00147FFB" w:rsidP="0021672C">
            <w:pPr>
              <w:spacing w:after="0" w:line="259" w:lineRule="auto"/>
              <w:ind w:left="5" w:right="0" w:firstLine="0"/>
            </w:pPr>
            <w:r>
              <w:t xml:space="preserve">Who is god? </w:t>
            </w:r>
          </w:p>
        </w:tc>
        <w:tc>
          <w:tcPr>
            <w:tcW w:w="7229" w:type="dxa"/>
            <w:tcBorders>
              <w:top w:val="single" w:sz="4" w:space="0" w:color="00000A"/>
              <w:left w:val="single" w:sz="4" w:space="0" w:color="00000A"/>
              <w:bottom w:val="single" w:sz="4" w:space="0" w:color="00000A"/>
              <w:right w:val="single" w:sz="4" w:space="0" w:color="00000A"/>
            </w:tcBorders>
            <w:shd w:val="clear" w:color="auto" w:fill="F4B083"/>
          </w:tcPr>
          <w:p w:rsidR="00147FFB" w:rsidRDefault="00147FFB" w:rsidP="0021672C">
            <w:pPr>
              <w:spacing w:after="0" w:line="259" w:lineRule="auto"/>
              <w:ind w:left="8" w:right="679" w:firstLine="0"/>
            </w:pPr>
            <w:r>
              <w:t xml:space="preserve">explain how people of different faiths describe what god is like identify what different sacred writings say about the attributes of god </w:t>
            </w:r>
          </w:p>
        </w:tc>
      </w:tr>
      <w:tr w:rsidR="00147FFB" w:rsidTr="0021672C">
        <w:trPr>
          <w:trHeight w:val="788"/>
        </w:trPr>
        <w:tc>
          <w:tcPr>
            <w:tcW w:w="9884" w:type="dxa"/>
            <w:gridSpan w:val="2"/>
            <w:tcBorders>
              <w:top w:val="single" w:sz="4" w:space="0" w:color="00000A"/>
              <w:left w:val="single" w:sz="4" w:space="0" w:color="00000A"/>
              <w:bottom w:val="single" w:sz="4" w:space="0" w:color="00000A"/>
              <w:right w:val="single" w:sz="4" w:space="0" w:color="00000A"/>
            </w:tcBorders>
          </w:tcPr>
          <w:p w:rsidR="00147FFB" w:rsidRDefault="00147FFB" w:rsidP="0021672C">
            <w:pPr>
              <w:spacing w:after="0" w:line="259" w:lineRule="auto"/>
              <w:ind w:left="0" w:right="0" w:firstLine="0"/>
            </w:pPr>
            <w:r>
              <w:rPr>
                <w:b/>
              </w:rPr>
              <w:t xml:space="preserve">Prior knowledge </w:t>
            </w:r>
          </w:p>
          <w:p w:rsidR="00147FFB" w:rsidRDefault="00147FFB" w:rsidP="0021672C">
            <w:pPr>
              <w:spacing w:after="0" w:line="259" w:lineRule="auto"/>
              <w:ind w:left="0" w:right="0" w:firstLine="0"/>
            </w:pPr>
            <w:r>
              <w:t xml:space="preserve">This unit builds upon work covered in Unit 1.3 </w:t>
            </w:r>
            <w:r>
              <w:rPr>
                <w:i/>
              </w:rPr>
              <w:t>What a wonderful world</w:t>
            </w:r>
            <w:r>
              <w:t xml:space="preserve"> </w:t>
            </w:r>
          </w:p>
        </w:tc>
      </w:tr>
      <w:tr w:rsidR="00147FFB" w:rsidTr="0021672C">
        <w:trPr>
          <w:trHeight w:val="2427"/>
        </w:trPr>
        <w:tc>
          <w:tcPr>
            <w:tcW w:w="9884" w:type="dxa"/>
            <w:gridSpan w:val="2"/>
            <w:tcBorders>
              <w:top w:val="single" w:sz="4" w:space="0" w:color="00000A"/>
              <w:left w:val="single" w:sz="4" w:space="0" w:color="00000A"/>
              <w:bottom w:val="single" w:sz="4" w:space="0" w:color="00000A"/>
              <w:right w:val="single" w:sz="4" w:space="0" w:color="00000A"/>
            </w:tcBorders>
          </w:tcPr>
          <w:p w:rsidR="00147FFB" w:rsidRDefault="00147FFB" w:rsidP="0021672C">
            <w:pPr>
              <w:spacing w:after="0" w:line="259" w:lineRule="auto"/>
              <w:ind w:left="0" w:right="0" w:firstLine="0"/>
            </w:pPr>
            <w:r>
              <w:rPr>
                <w:b/>
              </w:rPr>
              <w:lastRenderedPageBreak/>
              <w:t xml:space="preserve">Identify learning questions: Who cares? </w:t>
            </w:r>
          </w:p>
          <w:p w:rsidR="00147FFB" w:rsidRDefault="00147FFB" w:rsidP="0021672C">
            <w:pPr>
              <w:spacing w:after="0" w:line="239" w:lineRule="auto"/>
              <w:ind w:left="0" w:right="249" w:firstLine="0"/>
            </w:pPr>
            <w:r>
              <w:t xml:space="preserve">Where did the Earth come from?  Is it sacred?  What do different faiths say about sacredness of life? How do faith members interpret creation stories?  </w:t>
            </w:r>
          </w:p>
          <w:p w:rsidR="00147FFB" w:rsidRDefault="00147FFB" w:rsidP="0021672C">
            <w:pPr>
              <w:spacing w:after="0" w:line="259" w:lineRule="auto"/>
              <w:ind w:left="0" w:right="0" w:firstLine="0"/>
            </w:pPr>
            <w:r>
              <w:t xml:space="preserve">Who is god?  How do different religions describe god? </w:t>
            </w:r>
          </w:p>
          <w:p w:rsidR="00147FFB" w:rsidRDefault="00147FFB" w:rsidP="0021672C">
            <w:pPr>
              <w:spacing w:after="0" w:line="259" w:lineRule="auto"/>
              <w:ind w:left="0" w:right="0" w:firstLine="0"/>
            </w:pPr>
            <w:r>
              <w:t xml:space="preserve">How does belief in a Creator God influence believers’ lives? </w:t>
            </w:r>
          </w:p>
          <w:p w:rsidR="00147FFB" w:rsidRDefault="00147FFB" w:rsidP="0021672C">
            <w:pPr>
              <w:spacing w:after="0" w:line="259" w:lineRule="auto"/>
              <w:ind w:left="0" w:right="0" w:firstLine="0"/>
            </w:pPr>
            <w:r>
              <w:t xml:space="preserve">What is meant by stewardship of the Earth? </w:t>
            </w:r>
          </w:p>
          <w:p w:rsidR="00147FFB" w:rsidRDefault="00147FFB" w:rsidP="0021672C">
            <w:pPr>
              <w:spacing w:after="0" w:line="239" w:lineRule="auto"/>
              <w:ind w:left="0" w:right="1810" w:firstLine="0"/>
            </w:pPr>
            <w:r>
              <w:t xml:space="preserve">What do holy books say about care for animals and showing respect for the world? How can we better care for the world? </w:t>
            </w:r>
          </w:p>
          <w:p w:rsidR="00147FFB" w:rsidRDefault="00147FFB" w:rsidP="0021672C">
            <w:pPr>
              <w:spacing w:after="0" w:line="259" w:lineRule="auto"/>
              <w:ind w:left="0" w:right="0" w:firstLine="0"/>
            </w:pPr>
            <w:r>
              <w:t xml:space="preserve"> </w:t>
            </w:r>
          </w:p>
        </w:tc>
      </w:tr>
      <w:tr w:rsidR="00147FFB" w:rsidTr="0021672C">
        <w:trPr>
          <w:trHeight w:val="1961"/>
        </w:trPr>
        <w:tc>
          <w:tcPr>
            <w:tcW w:w="9884" w:type="dxa"/>
            <w:gridSpan w:val="2"/>
            <w:tcBorders>
              <w:top w:val="single" w:sz="4" w:space="0" w:color="00000A"/>
              <w:left w:val="single" w:sz="4" w:space="0" w:color="00000A"/>
              <w:bottom w:val="single" w:sz="4" w:space="0" w:color="00000A"/>
              <w:right w:val="single" w:sz="4" w:space="0" w:color="00000A"/>
            </w:tcBorders>
          </w:tcPr>
          <w:p w:rsidR="00147FFB" w:rsidRDefault="00147FFB" w:rsidP="0021672C">
            <w:pPr>
              <w:spacing w:after="24" w:line="259" w:lineRule="auto"/>
              <w:ind w:left="0" w:right="0" w:firstLine="0"/>
            </w:pPr>
            <w:r>
              <w:rPr>
                <w:b/>
              </w:rPr>
              <w:t xml:space="preserve">Enquiry: consider </w:t>
            </w:r>
          </w:p>
          <w:p w:rsidR="00147FFB" w:rsidRDefault="00147FFB" w:rsidP="00147FFB">
            <w:pPr>
              <w:numPr>
                <w:ilvl w:val="0"/>
                <w:numId w:val="19"/>
              </w:numPr>
              <w:spacing w:after="0" w:line="259" w:lineRule="auto"/>
              <w:ind w:right="0" w:hanging="360"/>
            </w:pPr>
            <w:r>
              <w:t xml:space="preserve">pupils’ concepts of ‘creation’ and ‘stewardship’; where do these ideas come from? </w:t>
            </w:r>
          </w:p>
          <w:p w:rsidR="00147FFB" w:rsidRDefault="00147FFB" w:rsidP="00147FFB">
            <w:pPr>
              <w:numPr>
                <w:ilvl w:val="0"/>
                <w:numId w:val="19"/>
              </w:numPr>
              <w:spacing w:after="0" w:line="259" w:lineRule="auto"/>
              <w:ind w:right="0" w:hanging="360"/>
            </w:pPr>
            <w:r>
              <w:t xml:space="preserve">images of Earth from space and images of other planets and galaxies </w:t>
            </w:r>
          </w:p>
          <w:p w:rsidR="00147FFB" w:rsidRDefault="00147FFB" w:rsidP="00147FFB">
            <w:pPr>
              <w:numPr>
                <w:ilvl w:val="0"/>
                <w:numId w:val="19"/>
              </w:numPr>
              <w:spacing w:after="0" w:line="259" w:lineRule="auto"/>
              <w:ind w:right="0" w:hanging="360"/>
            </w:pPr>
            <w:r>
              <w:t xml:space="preserve">how small, big, simple or complex creation can be </w:t>
            </w:r>
          </w:p>
          <w:p w:rsidR="00147FFB" w:rsidRDefault="00147FFB" w:rsidP="00147FFB">
            <w:pPr>
              <w:numPr>
                <w:ilvl w:val="0"/>
                <w:numId w:val="19"/>
              </w:numPr>
              <w:spacing w:after="0" w:line="259" w:lineRule="auto"/>
              <w:ind w:right="0" w:hanging="360"/>
            </w:pPr>
            <w:r>
              <w:t xml:space="preserve">the environment; express responses to creation; explore images of patterns/colours in nature </w:t>
            </w:r>
          </w:p>
          <w:p w:rsidR="00147FFB" w:rsidRDefault="00147FFB" w:rsidP="00147FFB">
            <w:pPr>
              <w:numPr>
                <w:ilvl w:val="0"/>
                <w:numId w:val="19"/>
              </w:numPr>
              <w:spacing w:after="0" w:line="259" w:lineRule="auto"/>
              <w:ind w:right="0" w:hanging="360"/>
            </w:pPr>
            <w:r>
              <w:t xml:space="preserve">creation stories from different faiths, identifying similarities and differences </w:t>
            </w:r>
          </w:p>
          <w:p w:rsidR="000C1653" w:rsidRDefault="00147FFB" w:rsidP="000C1653">
            <w:pPr>
              <w:numPr>
                <w:ilvl w:val="0"/>
                <w:numId w:val="20"/>
              </w:numPr>
              <w:spacing w:after="44"/>
              <w:ind w:right="0" w:hanging="360"/>
            </w:pPr>
            <w:r>
              <w:t xml:space="preserve">the writers’ inspiration for songs and psalms of creation </w:t>
            </w:r>
            <w:r w:rsidR="000C1653">
              <w:t xml:space="preserve">attributes of god in statement of faith, such as Sikh </w:t>
            </w:r>
            <w:proofErr w:type="spellStart"/>
            <w:r w:rsidR="000C1653">
              <w:rPr>
                <w:i/>
              </w:rPr>
              <w:t>Mool</w:t>
            </w:r>
            <w:proofErr w:type="spellEnd"/>
            <w:r w:rsidR="000C1653">
              <w:rPr>
                <w:i/>
              </w:rPr>
              <w:t xml:space="preserve"> Mantar</w:t>
            </w:r>
            <w:r w:rsidR="000C1653">
              <w:t xml:space="preserve">, Christian </w:t>
            </w:r>
            <w:r w:rsidR="000C1653">
              <w:rPr>
                <w:i/>
              </w:rPr>
              <w:t xml:space="preserve">Apostles’ Creed, </w:t>
            </w:r>
            <w:r w:rsidR="000C1653">
              <w:t xml:space="preserve">Muslim </w:t>
            </w:r>
            <w:r w:rsidR="000C1653">
              <w:rPr>
                <w:i/>
              </w:rPr>
              <w:t>Shahada</w:t>
            </w:r>
            <w:r w:rsidR="000C1653">
              <w:t xml:space="preserve">, Jewish </w:t>
            </w:r>
            <w:r w:rsidR="000C1653">
              <w:rPr>
                <w:i/>
              </w:rPr>
              <w:t>Shema</w:t>
            </w:r>
            <w:r w:rsidR="000C1653">
              <w:t xml:space="preserve"> </w:t>
            </w:r>
          </w:p>
          <w:p w:rsidR="000C1653" w:rsidRDefault="000C1653" w:rsidP="000C1653">
            <w:pPr>
              <w:numPr>
                <w:ilvl w:val="0"/>
                <w:numId w:val="20"/>
              </w:numPr>
              <w:spacing w:after="0" w:line="259" w:lineRule="auto"/>
              <w:ind w:right="0" w:hanging="360"/>
            </w:pPr>
            <w:r>
              <w:t xml:space="preserve">non-religious/other viewpoints about creation such as aboriginal dreamtime stories </w:t>
            </w:r>
          </w:p>
          <w:p w:rsidR="000C1653" w:rsidRDefault="000C1653" w:rsidP="000C1653">
            <w:pPr>
              <w:numPr>
                <w:ilvl w:val="0"/>
                <w:numId w:val="20"/>
              </w:numPr>
              <w:spacing w:after="0" w:line="259" w:lineRule="auto"/>
              <w:ind w:right="0" w:hanging="360"/>
            </w:pPr>
            <w:r>
              <w:t xml:space="preserve">scientific views on how Earth was created </w:t>
            </w:r>
          </w:p>
          <w:p w:rsidR="000C1653" w:rsidRDefault="000C1653" w:rsidP="000C1653">
            <w:pPr>
              <w:numPr>
                <w:ilvl w:val="0"/>
                <w:numId w:val="20"/>
              </w:numPr>
              <w:spacing w:after="46"/>
              <w:ind w:right="0" w:hanging="360"/>
            </w:pPr>
            <w:r>
              <w:t xml:space="preserve">a ‘stewardship walk’ around the school environment looking out for places that need more careful stewardship; in what ways could they be improved? </w:t>
            </w:r>
          </w:p>
          <w:p w:rsidR="000C1653" w:rsidRDefault="000C1653" w:rsidP="000C1653">
            <w:pPr>
              <w:numPr>
                <w:ilvl w:val="0"/>
                <w:numId w:val="20"/>
              </w:numPr>
              <w:spacing w:after="48" w:line="237" w:lineRule="auto"/>
              <w:ind w:right="0" w:hanging="360"/>
            </w:pPr>
            <w:r>
              <w:t xml:space="preserve">local and national environmental projects and the impact that they are having; what influences people involved in such projects? </w:t>
            </w:r>
          </w:p>
          <w:p w:rsidR="000C1653" w:rsidRDefault="000C1653" w:rsidP="000C1653">
            <w:pPr>
              <w:numPr>
                <w:ilvl w:val="0"/>
                <w:numId w:val="20"/>
              </w:numPr>
              <w:spacing w:after="0" w:line="259" w:lineRule="auto"/>
              <w:ind w:right="0" w:hanging="360"/>
            </w:pPr>
            <w:r>
              <w:t xml:space="preserve">pupils’ own impact on the environment; what more can we do to care for the world around us? </w:t>
            </w:r>
          </w:p>
          <w:p w:rsidR="00147FFB" w:rsidRDefault="00147FFB" w:rsidP="000C1653">
            <w:pPr>
              <w:spacing w:after="0" w:line="259" w:lineRule="auto"/>
              <w:ind w:left="360" w:right="0" w:firstLine="0"/>
            </w:pPr>
          </w:p>
        </w:tc>
      </w:tr>
      <w:tr w:rsidR="000C1653" w:rsidTr="0035632C">
        <w:trPr>
          <w:trHeight w:val="1961"/>
        </w:trPr>
        <w:tc>
          <w:tcPr>
            <w:tcW w:w="9884" w:type="dxa"/>
            <w:gridSpan w:val="2"/>
            <w:tcBorders>
              <w:top w:val="single" w:sz="4" w:space="0" w:color="00000A"/>
              <w:left w:val="single" w:sz="4" w:space="0" w:color="00000A"/>
              <w:bottom w:val="single" w:sz="4" w:space="0" w:color="00000A"/>
              <w:right w:val="single" w:sz="4" w:space="0" w:color="00000A"/>
            </w:tcBorders>
          </w:tcPr>
          <w:p w:rsidR="000C1653" w:rsidRDefault="000C1653" w:rsidP="000C1653">
            <w:pPr>
              <w:spacing w:after="0" w:line="259" w:lineRule="auto"/>
              <w:ind w:left="0" w:right="0" w:firstLine="0"/>
            </w:pPr>
            <w:r>
              <w:rPr>
                <w:b/>
              </w:rPr>
              <w:t xml:space="preserve">Mastery Thinking Questions </w:t>
            </w:r>
          </w:p>
          <w:p w:rsidR="000C1653" w:rsidRDefault="000C1653" w:rsidP="000C1653">
            <w:pPr>
              <w:spacing w:after="1" w:line="239" w:lineRule="auto"/>
              <w:ind w:left="0" w:right="4967" w:firstLine="0"/>
            </w:pPr>
            <w:r>
              <w:t xml:space="preserve">Consider ways creation is celebrated in society What duty do we all have to look after the Earth? </w:t>
            </w:r>
          </w:p>
          <w:p w:rsidR="000C1653" w:rsidRDefault="000C1653" w:rsidP="000C1653">
            <w:pPr>
              <w:spacing w:after="0" w:line="239" w:lineRule="auto"/>
              <w:ind w:left="0" w:right="0" w:firstLine="0"/>
            </w:pPr>
            <w:r>
              <w:t xml:space="preserve">Investigate man's dependence on Earth's resources, considering the responsibility and challenge for us all How do humans treat Earth?  What impact is this having? </w:t>
            </w:r>
          </w:p>
          <w:p w:rsidR="000C1653" w:rsidRDefault="000C1653" w:rsidP="000C1653">
            <w:pPr>
              <w:spacing w:after="0" w:line="259" w:lineRule="auto"/>
              <w:ind w:left="0" w:right="0" w:firstLine="0"/>
            </w:pPr>
            <w:r>
              <w:t xml:space="preserve"> </w:t>
            </w:r>
          </w:p>
        </w:tc>
      </w:tr>
      <w:tr w:rsidR="000C1653" w:rsidTr="0035632C">
        <w:trPr>
          <w:trHeight w:val="1961"/>
        </w:trPr>
        <w:tc>
          <w:tcPr>
            <w:tcW w:w="9884" w:type="dxa"/>
            <w:gridSpan w:val="2"/>
            <w:tcBorders>
              <w:top w:val="single" w:sz="4" w:space="0" w:color="00000A"/>
              <w:left w:val="single" w:sz="4" w:space="0" w:color="00000A"/>
              <w:bottom w:val="single" w:sz="4" w:space="0" w:color="00000A"/>
              <w:right w:val="single" w:sz="4" w:space="0" w:color="00000A"/>
            </w:tcBorders>
          </w:tcPr>
          <w:p w:rsidR="000C1653" w:rsidRDefault="000C1653" w:rsidP="000C1653">
            <w:pPr>
              <w:spacing w:after="0" w:line="259" w:lineRule="auto"/>
              <w:ind w:left="0" w:right="0" w:firstLine="0"/>
            </w:pPr>
            <w:r>
              <w:rPr>
                <w:b/>
              </w:rPr>
              <w:t xml:space="preserve">Reflect on learning </w:t>
            </w:r>
          </w:p>
          <w:p w:rsidR="000C1653" w:rsidRDefault="000C1653" w:rsidP="000C1653">
            <w:pPr>
              <w:spacing w:after="1" w:line="238" w:lineRule="auto"/>
              <w:ind w:left="0" w:right="0" w:firstLine="0"/>
            </w:pPr>
            <w:r>
              <w:t xml:space="preserve">Identify something in the natural world which gives a sense of awe and wonder; appreciate different aspects of creation; marvel at the adaptation of living things to their habitats – accident or design? Discuss the concept of man’s responsibility to share the world’s resources </w:t>
            </w:r>
          </w:p>
          <w:p w:rsidR="000C1653" w:rsidRDefault="000C1653" w:rsidP="000C1653">
            <w:pPr>
              <w:spacing w:after="0" w:line="259" w:lineRule="auto"/>
              <w:ind w:left="0" w:right="0" w:firstLine="0"/>
            </w:pPr>
            <w:r>
              <w:t xml:space="preserve">Reflect on stories, songs and psalms of creation </w:t>
            </w:r>
          </w:p>
          <w:p w:rsidR="000C1653" w:rsidRDefault="000C1653" w:rsidP="000C1653">
            <w:pPr>
              <w:spacing w:after="0" w:line="259" w:lineRule="auto"/>
              <w:ind w:left="0" w:right="0" w:firstLine="0"/>
            </w:pPr>
            <w:r>
              <w:t xml:space="preserve">Consider the shape of the individual ‘footprint’ pupils hope to leave on the Earth </w:t>
            </w:r>
          </w:p>
          <w:p w:rsidR="000C1653" w:rsidRDefault="000C1653" w:rsidP="000C1653">
            <w:pPr>
              <w:spacing w:after="0" w:line="259" w:lineRule="auto"/>
              <w:ind w:left="0" w:right="0" w:firstLine="0"/>
            </w:pPr>
            <w:r>
              <w:t xml:space="preserve"> </w:t>
            </w:r>
          </w:p>
        </w:tc>
      </w:tr>
      <w:tr w:rsidR="000C1653" w:rsidTr="0021672C">
        <w:trPr>
          <w:trHeight w:val="1961"/>
        </w:trPr>
        <w:tc>
          <w:tcPr>
            <w:tcW w:w="9884" w:type="dxa"/>
            <w:gridSpan w:val="2"/>
            <w:tcBorders>
              <w:top w:val="single" w:sz="4" w:space="0" w:color="00000A"/>
              <w:left w:val="single" w:sz="4" w:space="0" w:color="00000A"/>
              <w:bottom w:val="single" w:sz="4" w:space="0" w:color="00000A"/>
              <w:right w:val="single" w:sz="4" w:space="0" w:color="00000A"/>
            </w:tcBorders>
          </w:tcPr>
          <w:p w:rsidR="000C1653" w:rsidRDefault="000C1653" w:rsidP="000C1653">
            <w:pPr>
              <w:spacing w:after="0" w:line="259" w:lineRule="auto"/>
              <w:ind w:left="0" w:right="0" w:firstLine="0"/>
            </w:pPr>
            <w:r>
              <w:rPr>
                <w:b/>
              </w:rPr>
              <w:t xml:space="preserve">Progression exemplars </w:t>
            </w:r>
          </w:p>
          <w:p w:rsidR="000C1653" w:rsidRDefault="000C1653" w:rsidP="000C1653">
            <w:pPr>
              <w:spacing w:after="0" w:line="259" w:lineRule="auto"/>
              <w:ind w:left="0" w:right="0" w:firstLine="0"/>
            </w:pPr>
            <w:r>
              <w:rPr>
                <w:b/>
                <w:color w:val="00B050"/>
              </w:rPr>
              <w:t xml:space="preserve"> </w:t>
            </w:r>
          </w:p>
          <w:p w:rsidR="000C1653" w:rsidRDefault="000C1653" w:rsidP="000C1653">
            <w:pPr>
              <w:spacing w:after="0" w:line="259" w:lineRule="auto"/>
              <w:ind w:left="0" w:right="0" w:firstLine="0"/>
            </w:pPr>
            <w:r>
              <w:rPr>
                <w:b/>
                <w:color w:val="7030A0"/>
              </w:rPr>
              <w:t xml:space="preserve">Reflect and present ideas about the origin of the universe </w:t>
            </w:r>
          </w:p>
          <w:p w:rsidR="000C1653" w:rsidRDefault="000C1653" w:rsidP="000C1653">
            <w:pPr>
              <w:spacing w:after="0" w:line="259" w:lineRule="auto"/>
              <w:ind w:left="0" w:right="0" w:firstLine="0"/>
            </w:pPr>
            <w:r>
              <w:rPr>
                <w:b/>
                <w:color w:val="7030A0"/>
              </w:rPr>
              <w:t xml:space="preserve">Offer reasons why it is important to look after the earth </w:t>
            </w:r>
          </w:p>
          <w:p w:rsidR="000C1653" w:rsidRDefault="000C1653" w:rsidP="000C1653">
            <w:pPr>
              <w:spacing w:after="0" w:line="259" w:lineRule="auto"/>
              <w:ind w:left="0" w:right="0" w:firstLine="0"/>
            </w:pPr>
            <w:r>
              <w:rPr>
                <w:b/>
                <w:color w:val="C45911"/>
              </w:rPr>
              <w:t xml:space="preserve">Describe what different religions say about the attributes of god </w:t>
            </w:r>
          </w:p>
          <w:p w:rsidR="000C1653" w:rsidRDefault="000C1653" w:rsidP="000C1653">
            <w:pPr>
              <w:spacing w:after="0" w:line="259" w:lineRule="auto"/>
              <w:ind w:left="0" w:right="0" w:firstLine="0"/>
            </w:pPr>
            <w:r>
              <w:rPr>
                <w:b/>
              </w:rPr>
              <w:t xml:space="preserve"> </w:t>
            </w:r>
          </w:p>
          <w:p w:rsidR="000C1653" w:rsidRDefault="000C1653" w:rsidP="000C1653">
            <w:pPr>
              <w:spacing w:after="24" w:line="259" w:lineRule="auto"/>
              <w:ind w:left="0" w:right="0" w:firstLine="0"/>
            </w:pPr>
            <w:r>
              <w:rPr>
                <w:i/>
              </w:rPr>
              <w:t xml:space="preserve">This contributes to the following End of Key Stage statements: </w:t>
            </w:r>
          </w:p>
          <w:p w:rsidR="000C1653" w:rsidRDefault="000C1653" w:rsidP="000C1653">
            <w:pPr>
              <w:numPr>
                <w:ilvl w:val="0"/>
                <w:numId w:val="21"/>
              </w:numPr>
              <w:spacing w:after="46" w:line="259" w:lineRule="auto"/>
              <w:ind w:right="0" w:hanging="360"/>
            </w:pPr>
            <w:r>
              <w:rPr>
                <w:b/>
              </w:rPr>
              <w:lastRenderedPageBreak/>
              <w:t xml:space="preserve">Express understanding of the key concepts underpinning different faiths, linking sources of authority to belief </w:t>
            </w:r>
          </w:p>
          <w:p w:rsidR="000C1653" w:rsidRDefault="000C1653" w:rsidP="000C1653">
            <w:pPr>
              <w:numPr>
                <w:ilvl w:val="0"/>
                <w:numId w:val="21"/>
              </w:numPr>
              <w:spacing w:after="0" w:line="259" w:lineRule="auto"/>
              <w:ind w:right="0" w:hanging="360"/>
            </w:pPr>
            <w:r>
              <w:rPr>
                <w:b/>
              </w:rPr>
              <w:t xml:space="preserve">Offer some answers to ultimate questions from different religious and non-religious perspectives </w:t>
            </w:r>
          </w:p>
        </w:tc>
      </w:tr>
      <w:tr w:rsidR="000C1653" w:rsidTr="0021672C">
        <w:trPr>
          <w:trHeight w:val="1961"/>
        </w:trPr>
        <w:tc>
          <w:tcPr>
            <w:tcW w:w="9884" w:type="dxa"/>
            <w:gridSpan w:val="2"/>
            <w:tcBorders>
              <w:top w:val="single" w:sz="4" w:space="0" w:color="00000A"/>
              <w:left w:val="single" w:sz="4" w:space="0" w:color="00000A"/>
              <w:bottom w:val="single" w:sz="4" w:space="0" w:color="00000A"/>
              <w:right w:val="single" w:sz="4" w:space="0" w:color="00000A"/>
            </w:tcBorders>
          </w:tcPr>
          <w:p w:rsidR="000C1653" w:rsidRDefault="000C1653" w:rsidP="000C1653">
            <w:pPr>
              <w:spacing w:after="0"/>
              <w:ind w:left="0" w:right="0" w:firstLine="0"/>
              <w:rPr>
                <w:b/>
              </w:rPr>
            </w:pPr>
            <w:r>
              <w:rPr>
                <w:b/>
              </w:rPr>
              <w:t xml:space="preserve">Curriculum Links </w:t>
            </w:r>
          </w:p>
          <w:p w:rsidR="000C1653" w:rsidRDefault="000C1653" w:rsidP="000C1653">
            <w:pPr>
              <w:spacing w:after="0"/>
              <w:ind w:left="0" w:right="0" w:firstLine="0"/>
              <w:rPr>
                <w:b/>
              </w:rPr>
            </w:pPr>
          </w:p>
          <w:p w:rsidR="000C1653" w:rsidRPr="0062043E" w:rsidRDefault="000C1653" w:rsidP="000C1653">
            <w:pPr>
              <w:ind w:left="0" w:firstLine="0"/>
              <w:rPr>
                <w:b/>
              </w:rPr>
            </w:pPr>
            <w:r w:rsidRPr="0062043E">
              <w:rPr>
                <w:b/>
              </w:rPr>
              <w:t>Jigsaw:</w:t>
            </w:r>
          </w:p>
          <w:p w:rsidR="000C1653" w:rsidRPr="00E80452" w:rsidRDefault="000C1653" w:rsidP="000C1653">
            <w:pPr>
              <w:pStyle w:val="ListParagraph"/>
              <w:numPr>
                <w:ilvl w:val="0"/>
                <w:numId w:val="24"/>
              </w:numPr>
              <w:rPr>
                <w:b/>
              </w:rPr>
            </w:pPr>
            <w:r>
              <w:t xml:space="preserve">Relationships </w:t>
            </w:r>
          </w:p>
          <w:p w:rsidR="000C1653" w:rsidRDefault="000C1653" w:rsidP="000C1653">
            <w:pPr>
              <w:pStyle w:val="ListParagraph"/>
              <w:numPr>
                <w:ilvl w:val="0"/>
                <w:numId w:val="24"/>
              </w:numPr>
              <w:rPr>
                <w:b/>
              </w:rPr>
            </w:pPr>
            <w:r>
              <w:t xml:space="preserve">Changing Me </w:t>
            </w:r>
          </w:p>
        </w:tc>
      </w:tr>
    </w:tbl>
    <w:p w:rsidR="00147FFB" w:rsidRDefault="00147FFB" w:rsidP="00147FFB">
      <w:pPr>
        <w:tabs>
          <w:tab w:val="center" w:pos="1442"/>
          <w:tab w:val="right" w:pos="8900"/>
        </w:tabs>
        <w:spacing w:after="246"/>
        <w:ind w:left="0" w:right="-13" w:firstLine="0"/>
      </w:pPr>
    </w:p>
    <w:p w:rsidR="007B1F29" w:rsidRDefault="007B1F29"/>
    <w:sectPr w:rsidR="007B1F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7C17" w:rsidRDefault="00DE7C17" w:rsidP="000363DB">
      <w:pPr>
        <w:spacing w:after="0" w:line="240" w:lineRule="auto"/>
      </w:pPr>
      <w:r>
        <w:separator/>
      </w:r>
    </w:p>
  </w:endnote>
  <w:endnote w:type="continuationSeparator" w:id="0">
    <w:p w:rsidR="00DE7C17" w:rsidRDefault="00DE7C17" w:rsidP="00036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72C" w:rsidRDefault="0021672C">
    <w:pPr>
      <w:spacing w:after="160"/>
      <w:ind w:left="0" w:righ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72C" w:rsidRDefault="0021672C">
    <w:pPr>
      <w:spacing w:after="0"/>
      <w:ind w:left="286" w:right="0" w:firstLine="0"/>
    </w:pPr>
    <w:r>
      <w:t xml:space="preserve">HULL &amp; EAST RIDING OF YORKSHIRE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72C" w:rsidRDefault="0021672C">
    <w:pPr>
      <w:spacing w:after="160"/>
      <w:ind w:left="0" w:righ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72C" w:rsidRDefault="0021672C">
    <w:pPr>
      <w:spacing w:after="160"/>
      <w:ind w:left="0" w:right="0" w:firstLine="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72C" w:rsidRDefault="0021672C">
    <w:pPr>
      <w:spacing w:after="0"/>
      <w:ind w:left="0" w:right="0"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72C" w:rsidRDefault="0021672C">
    <w:pPr>
      <w:spacing w:after="160"/>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7C17" w:rsidRDefault="00DE7C17" w:rsidP="000363DB">
      <w:pPr>
        <w:spacing w:after="0" w:line="240" w:lineRule="auto"/>
      </w:pPr>
      <w:r>
        <w:separator/>
      </w:r>
    </w:p>
  </w:footnote>
  <w:footnote w:type="continuationSeparator" w:id="0">
    <w:p w:rsidR="00DE7C17" w:rsidRDefault="00DE7C17" w:rsidP="000363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72C" w:rsidRDefault="0021672C">
    <w:pPr>
      <w:spacing w:after="160"/>
      <w:ind w:left="0" w:righ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72C" w:rsidRDefault="0021672C">
    <w:pPr>
      <w:spacing w:after="160"/>
      <w:ind w:left="0" w:righ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72C" w:rsidRPr="00C07EFD" w:rsidRDefault="0021672C" w:rsidP="007B1F29">
    <w:pPr>
      <w:spacing w:after="160"/>
      <w:ind w:left="0" w:right="0" w:firstLine="0"/>
      <w:jc w:val="center"/>
      <w:rPr>
        <w:b/>
        <w:sz w:val="32"/>
        <w:u w:val="single"/>
        <w:lang w:val="en-US"/>
      </w:rPr>
    </w:pPr>
    <w:r w:rsidRPr="00C07EFD">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72C" w:rsidRDefault="0021672C">
    <w:pPr>
      <w:spacing w:after="160"/>
      <w:ind w:left="0" w:right="0" w:firstLine="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72C" w:rsidRDefault="0021672C">
    <w:pPr>
      <w:tabs>
        <w:tab w:val="center" w:pos="9028"/>
      </w:tabs>
      <w:spacing w:after="0"/>
      <w:ind w:left="0" w:right="0" w:firstLine="0"/>
    </w:pPr>
    <w:r>
      <w:rPr>
        <w:b/>
        <w:sz w:val="28"/>
      </w:rPr>
      <w:tab/>
      <w:t xml:space="preserve"> </w:t>
    </w:r>
  </w:p>
  <w:p w:rsidR="0021672C" w:rsidRDefault="0021672C">
    <w:pPr>
      <w:spacing w:after="0"/>
      <w:ind w:left="0" w:right="0" w:firstLine="0"/>
    </w:pPr>
    <w:r>
      <w:rPr>
        <w:sz w:val="28"/>
      </w:rPr>
      <w:t xml:space="preserve"> </w:t>
    </w:r>
  </w:p>
  <w:p w:rsidR="0021672C" w:rsidRDefault="0021672C">
    <w:pPr>
      <w:spacing w:after="0"/>
      <w:ind w:left="0" w:right="0" w:firstLine="0"/>
    </w:pP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72C" w:rsidRDefault="0021672C">
    <w:pPr>
      <w:spacing w:after="160"/>
      <w:ind w:left="0" w:righ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78ED"/>
    <w:multiLevelType w:val="hybridMultilevel"/>
    <w:tmpl w:val="D66A34A6"/>
    <w:lvl w:ilvl="0" w:tplc="4386FAF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684A4EE">
      <w:start w:val="1"/>
      <w:numFmt w:val="bullet"/>
      <w:lvlText w:val="o"/>
      <w:lvlJc w:val="left"/>
      <w:pPr>
        <w:ind w:left="15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203230">
      <w:start w:val="1"/>
      <w:numFmt w:val="bullet"/>
      <w:lvlText w:val="▪"/>
      <w:lvlJc w:val="left"/>
      <w:pPr>
        <w:ind w:left="22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E482468">
      <w:start w:val="1"/>
      <w:numFmt w:val="bullet"/>
      <w:lvlText w:val="•"/>
      <w:lvlJc w:val="left"/>
      <w:pPr>
        <w:ind w:left="2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8AA173A">
      <w:start w:val="1"/>
      <w:numFmt w:val="bullet"/>
      <w:lvlText w:val="o"/>
      <w:lvlJc w:val="left"/>
      <w:pPr>
        <w:ind w:left="36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64004D0">
      <w:start w:val="1"/>
      <w:numFmt w:val="bullet"/>
      <w:lvlText w:val="▪"/>
      <w:lvlJc w:val="left"/>
      <w:pPr>
        <w:ind w:left="44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840AACE">
      <w:start w:val="1"/>
      <w:numFmt w:val="bullet"/>
      <w:lvlText w:val="•"/>
      <w:lvlJc w:val="left"/>
      <w:pPr>
        <w:ind w:left="5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27A5254">
      <w:start w:val="1"/>
      <w:numFmt w:val="bullet"/>
      <w:lvlText w:val="o"/>
      <w:lvlJc w:val="left"/>
      <w:pPr>
        <w:ind w:left="58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E1079DC">
      <w:start w:val="1"/>
      <w:numFmt w:val="bullet"/>
      <w:lvlText w:val="▪"/>
      <w:lvlJc w:val="left"/>
      <w:pPr>
        <w:ind w:left="65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48D2003"/>
    <w:multiLevelType w:val="hybridMultilevel"/>
    <w:tmpl w:val="923C85CA"/>
    <w:lvl w:ilvl="0" w:tplc="2478944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23CF012">
      <w:start w:val="1"/>
      <w:numFmt w:val="bullet"/>
      <w:lvlText w:val="o"/>
      <w:lvlJc w:val="left"/>
      <w:pPr>
        <w:ind w:left="15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E5E8F46">
      <w:start w:val="1"/>
      <w:numFmt w:val="bullet"/>
      <w:lvlText w:val="▪"/>
      <w:lvlJc w:val="left"/>
      <w:pPr>
        <w:ind w:left="22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918E7E8">
      <w:start w:val="1"/>
      <w:numFmt w:val="bullet"/>
      <w:lvlText w:val="•"/>
      <w:lvlJc w:val="left"/>
      <w:pPr>
        <w:ind w:left="2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70C220C">
      <w:start w:val="1"/>
      <w:numFmt w:val="bullet"/>
      <w:lvlText w:val="o"/>
      <w:lvlJc w:val="left"/>
      <w:pPr>
        <w:ind w:left="36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A6AB98">
      <w:start w:val="1"/>
      <w:numFmt w:val="bullet"/>
      <w:lvlText w:val="▪"/>
      <w:lvlJc w:val="left"/>
      <w:pPr>
        <w:ind w:left="44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37E849E">
      <w:start w:val="1"/>
      <w:numFmt w:val="bullet"/>
      <w:lvlText w:val="•"/>
      <w:lvlJc w:val="left"/>
      <w:pPr>
        <w:ind w:left="5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2CAE69C">
      <w:start w:val="1"/>
      <w:numFmt w:val="bullet"/>
      <w:lvlText w:val="o"/>
      <w:lvlJc w:val="left"/>
      <w:pPr>
        <w:ind w:left="58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C5CFB4E">
      <w:start w:val="1"/>
      <w:numFmt w:val="bullet"/>
      <w:lvlText w:val="▪"/>
      <w:lvlJc w:val="left"/>
      <w:pPr>
        <w:ind w:left="65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64749A2"/>
    <w:multiLevelType w:val="multilevel"/>
    <w:tmpl w:val="1920343E"/>
    <w:lvl w:ilvl="0">
      <w:start w:val="4"/>
      <w:numFmt w:val="decimal"/>
      <w:lvlText w:val="%1"/>
      <w:lvlJc w:val="left"/>
      <w:pPr>
        <w:ind w:left="3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start w:val="2"/>
      <w:numFmt w:val="decimal"/>
      <w:lvlRestart w:val="0"/>
      <w:lvlText w:val="%1.%2"/>
      <w:lvlJc w:val="left"/>
      <w:pPr>
        <w:ind w:left="74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4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1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84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5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2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0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7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7571524"/>
    <w:multiLevelType w:val="hybridMultilevel"/>
    <w:tmpl w:val="663EE166"/>
    <w:lvl w:ilvl="0" w:tplc="BDE8DEB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45C1C1A">
      <w:start w:val="1"/>
      <w:numFmt w:val="bullet"/>
      <w:lvlText w:val="o"/>
      <w:lvlJc w:val="left"/>
      <w:pPr>
        <w:ind w:left="15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DCCB40E">
      <w:start w:val="1"/>
      <w:numFmt w:val="bullet"/>
      <w:lvlText w:val="▪"/>
      <w:lvlJc w:val="left"/>
      <w:pPr>
        <w:ind w:left="22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20AED32">
      <w:start w:val="1"/>
      <w:numFmt w:val="bullet"/>
      <w:lvlText w:val="•"/>
      <w:lvlJc w:val="left"/>
      <w:pPr>
        <w:ind w:left="2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9000E6C">
      <w:start w:val="1"/>
      <w:numFmt w:val="bullet"/>
      <w:lvlText w:val="o"/>
      <w:lvlJc w:val="left"/>
      <w:pPr>
        <w:ind w:left="36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BF0AD56">
      <w:start w:val="1"/>
      <w:numFmt w:val="bullet"/>
      <w:lvlText w:val="▪"/>
      <w:lvlJc w:val="left"/>
      <w:pPr>
        <w:ind w:left="44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35A6912">
      <w:start w:val="1"/>
      <w:numFmt w:val="bullet"/>
      <w:lvlText w:val="•"/>
      <w:lvlJc w:val="left"/>
      <w:pPr>
        <w:ind w:left="5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3F0C694">
      <w:start w:val="1"/>
      <w:numFmt w:val="bullet"/>
      <w:lvlText w:val="o"/>
      <w:lvlJc w:val="left"/>
      <w:pPr>
        <w:ind w:left="58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E605258">
      <w:start w:val="1"/>
      <w:numFmt w:val="bullet"/>
      <w:lvlText w:val="▪"/>
      <w:lvlJc w:val="left"/>
      <w:pPr>
        <w:ind w:left="65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F2E62A7"/>
    <w:multiLevelType w:val="hybridMultilevel"/>
    <w:tmpl w:val="BC06A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AD095D"/>
    <w:multiLevelType w:val="hybridMultilevel"/>
    <w:tmpl w:val="E3525D26"/>
    <w:lvl w:ilvl="0" w:tplc="E9060CE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094C00C">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708867E">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9B4948A">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248C7F4">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03A3C00">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C9A5A3A">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187602">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EACF020">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8EC3100"/>
    <w:multiLevelType w:val="hybridMultilevel"/>
    <w:tmpl w:val="23C83406"/>
    <w:lvl w:ilvl="0" w:tplc="2DA69B3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4A6C618">
      <w:start w:val="1"/>
      <w:numFmt w:val="bullet"/>
      <w:lvlText w:val="o"/>
      <w:lvlJc w:val="left"/>
      <w:pPr>
        <w:ind w:left="15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1A8FD62">
      <w:start w:val="1"/>
      <w:numFmt w:val="bullet"/>
      <w:lvlText w:val="▪"/>
      <w:lvlJc w:val="left"/>
      <w:pPr>
        <w:ind w:left="22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A9CDA5E">
      <w:start w:val="1"/>
      <w:numFmt w:val="bullet"/>
      <w:lvlText w:val="•"/>
      <w:lvlJc w:val="left"/>
      <w:pPr>
        <w:ind w:left="29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EEE2312">
      <w:start w:val="1"/>
      <w:numFmt w:val="bullet"/>
      <w:lvlText w:val="o"/>
      <w:lvlJc w:val="left"/>
      <w:pPr>
        <w:ind w:left="36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E7688B4">
      <w:start w:val="1"/>
      <w:numFmt w:val="bullet"/>
      <w:lvlText w:val="▪"/>
      <w:lvlJc w:val="left"/>
      <w:pPr>
        <w:ind w:left="44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8827C84">
      <w:start w:val="1"/>
      <w:numFmt w:val="bullet"/>
      <w:lvlText w:val="•"/>
      <w:lvlJc w:val="left"/>
      <w:pPr>
        <w:ind w:left="51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41AEEDE">
      <w:start w:val="1"/>
      <w:numFmt w:val="bullet"/>
      <w:lvlText w:val="o"/>
      <w:lvlJc w:val="left"/>
      <w:pPr>
        <w:ind w:left="58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7EC4C7C">
      <w:start w:val="1"/>
      <w:numFmt w:val="bullet"/>
      <w:lvlText w:val="▪"/>
      <w:lvlJc w:val="left"/>
      <w:pPr>
        <w:ind w:left="65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A0F38DB"/>
    <w:multiLevelType w:val="hybridMultilevel"/>
    <w:tmpl w:val="BA8AE98E"/>
    <w:lvl w:ilvl="0" w:tplc="90C8EF7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92022BC">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51ACA0C">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94AFA2A">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A90C1B6">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AA68D74">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BDCD35C">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B48C238">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9A2F840">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B74353A"/>
    <w:multiLevelType w:val="hybridMultilevel"/>
    <w:tmpl w:val="63DA0C4E"/>
    <w:lvl w:ilvl="0" w:tplc="84CCE5F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026E766">
      <w:start w:val="1"/>
      <w:numFmt w:val="bullet"/>
      <w:lvlText w:val="o"/>
      <w:lvlJc w:val="left"/>
      <w:pPr>
        <w:ind w:left="15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98E2B76">
      <w:start w:val="1"/>
      <w:numFmt w:val="bullet"/>
      <w:lvlText w:val="▪"/>
      <w:lvlJc w:val="left"/>
      <w:pPr>
        <w:ind w:left="22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30FB20">
      <w:start w:val="1"/>
      <w:numFmt w:val="bullet"/>
      <w:lvlText w:val="•"/>
      <w:lvlJc w:val="left"/>
      <w:pPr>
        <w:ind w:left="29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1C453D6">
      <w:start w:val="1"/>
      <w:numFmt w:val="bullet"/>
      <w:lvlText w:val="o"/>
      <w:lvlJc w:val="left"/>
      <w:pPr>
        <w:ind w:left="36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22E5816">
      <w:start w:val="1"/>
      <w:numFmt w:val="bullet"/>
      <w:lvlText w:val="▪"/>
      <w:lvlJc w:val="left"/>
      <w:pPr>
        <w:ind w:left="44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FA2A35C">
      <w:start w:val="1"/>
      <w:numFmt w:val="bullet"/>
      <w:lvlText w:val="•"/>
      <w:lvlJc w:val="left"/>
      <w:pPr>
        <w:ind w:left="51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DA2E43A">
      <w:start w:val="1"/>
      <w:numFmt w:val="bullet"/>
      <w:lvlText w:val="o"/>
      <w:lvlJc w:val="left"/>
      <w:pPr>
        <w:ind w:left="58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2969E0E">
      <w:start w:val="1"/>
      <w:numFmt w:val="bullet"/>
      <w:lvlText w:val="▪"/>
      <w:lvlJc w:val="left"/>
      <w:pPr>
        <w:ind w:left="65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64B1B53"/>
    <w:multiLevelType w:val="hybridMultilevel"/>
    <w:tmpl w:val="D8D86948"/>
    <w:lvl w:ilvl="0" w:tplc="5DA61F4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EE150E">
      <w:start w:val="1"/>
      <w:numFmt w:val="bullet"/>
      <w:lvlText w:val="o"/>
      <w:lvlJc w:val="left"/>
      <w:pPr>
        <w:ind w:left="15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8F017AA">
      <w:start w:val="1"/>
      <w:numFmt w:val="bullet"/>
      <w:lvlText w:val="▪"/>
      <w:lvlJc w:val="left"/>
      <w:pPr>
        <w:ind w:left="22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94A70FA">
      <w:start w:val="1"/>
      <w:numFmt w:val="bullet"/>
      <w:lvlText w:val="•"/>
      <w:lvlJc w:val="left"/>
      <w:pPr>
        <w:ind w:left="2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BE2F2D0">
      <w:start w:val="1"/>
      <w:numFmt w:val="bullet"/>
      <w:lvlText w:val="o"/>
      <w:lvlJc w:val="left"/>
      <w:pPr>
        <w:ind w:left="36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F0EF818">
      <w:start w:val="1"/>
      <w:numFmt w:val="bullet"/>
      <w:lvlText w:val="▪"/>
      <w:lvlJc w:val="left"/>
      <w:pPr>
        <w:ind w:left="44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3F4B2B4">
      <w:start w:val="1"/>
      <w:numFmt w:val="bullet"/>
      <w:lvlText w:val="•"/>
      <w:lvlJc w:val="left"/>
      <w:pPr>
        <w:ind w:left="5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078A1C8">
      <w:start w:val="1"/>
      <w:numFmt w:val="bullet"/>
      <w:lvlText w:val="o"/>
      <w:lvlJc w:val="left"/>
      <w:pPr>
        <w:ind w:left="58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04EA0DC">
      <w:start w:val="1"/>
      <w:numFmt w:val="bullet"/>
      <w:lvlText w:val="▪"/>
      <w:lvlJc w:val="left"/>
      <w:pPr>
        <w:ind w:left="65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9215E62"/>
    <w:multiLevelType w:val="hybridMultilevel"/>
    <w:tmpl w:val="572A6098"/>
    <w:lvl w:ilvl="0" w:tplc="30C089F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40A54CA">
      <w:start w:val="1"/>
      <w:numFmt w:val="bullet"/>
      <w:lvlText w:val="o"/>
      <w:lvlJc w:val="left"/>
      <w:pPr>
        <w:ind w:left="15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434207C">
      <w:start w:val="1"/>
      <w:numFmt w:val="bullet"/>
      <w:lvlText w:val="▪"/>
      <w:lvlJc w:val="left"/>
      <w:pPr>
        <w:ind w:left="22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89E3B5A">
      <w:start w:val="1"/>
      <w:numFmt w:val="bullet"/>
      <w:lvlText w:val="•"/>
      <w:lvlJc w:val="left"/>
      <w:pPr>
        <w:ind w:left="29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324A60E">
      <w:start w:val="1"/>
      <w:numFmt w:val="bullet"/>
      <w:lvlText w:val="o"/>
      <w:lvlJc w:val="left"/>
      <w:pPr>
        <w:ind w:left="36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53A5642">
      <w:start w:val="1"/>
      <w:numFmt w:val="bullet"/>
      <w:lvlText w:val="▪"/>
      <w:lvlJc w:val="left"/>
      <w:pPr>
        <w:ind w:left="44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328FE22">
      <w:start w:val="1"/>
      <w:numFmt w:val="bullet"/>
      <w:lvlText w:val="•"/>
      <w:lvlJc w:val="left"/>
      <w:pPr>
        <w:ind w:left="51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7C65F7C">
      <w:start w:val="1"/>
      <w:numFmt w:val="bullet"/>
      <w:lvlText w:val="o"/>
      <w:lvlJc w:val="left"/>
      <w:pPr>
        <w:ind w:left="58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450277C">
      <w:start w:val="1"/>
      <w:numFmt w:val="bullet"/>
      <w:lvlText w:val="▪"/>
      <w:lvlJc w:val="left"/>
      <w:pPr>
        <w:ind w:left="65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9360E74"/>
    <w:multiLevelType w:val="hybridMultilevel"/>
    <w:tmpl w:val="46A48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1175B9"/>
    <w:multiLevelType w:val="hybridMultilevel"/>
    <w:tmpl w:val="00E225BC"/>
    <w:lvl w:ilvl="0" w:tplc="F7203D4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C5279E0">
      <w:start w:val="1"/>
      <w:numFmt w:val="bullet"/>
      <w:lvlText w:val="o"/>
      <w:lvlJc w:val="left"/>
      <w:pPr>
        <w:ind w:left="15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AE6CE04">
      <w:start w:val="1"/>
      <w:numFmt w:val="bullet"/>
      <w:lvlText w:val="▪"/>
      <w:lvlJc w:val="left"/>
      <w:pPr>
        <w:ind w:left="22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3F23D74">
      <w:start w:val="1"/>
      <w:numFmt w:val="bullet"/>
      <w:lvlText w:val="•"/>
      <w:lvlJc w:val="left"/>
      <w:pPr>
        <w:ind w:left="2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BD4E9FC">
      <w:start w:val="1"/>
      <w:numFmt w:val="bullet"/>
      <w:lvlText w:val="o"/>
      <w:lvlJc w:val="left"/>
      <w:pPr>
        <w:ind w:left="36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362CFDE">
      <w:start w:val="1"/>
      <w:numFmt w:val="bullet"/>
      <w:lvlText w:val="▪"/>
      <w:lvlJc w:val="left"/>
      <w:pPr>
        <w:ind w:left="44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19C02EC">
      <w:start w:val="1"/>
      <w:numFmt w:val="bullet"/>
      <w:lvlText w:val="•"/>
      <w:lvlJc w:val="left"/>
      <w:pPr>
        <w:ind w:left="5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8F89CA4">
      <w:start w:val="1"/>
      <w:numFmt w:val="bullet"/>
      <w:lvlText w:val="o"/>
      <w:lvlJc w:val="left"/>
      <w:pPr>
        <w:ind w:left="58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B16C96C">
      <w:start w:val="1"/>
      <w:numFmt w:val="bullet"/>
      <w:lvlText w:val="▪"/>
      <w:lvlJc w:val="left"/>
      <w:pPr>
        <w:ind w:left="65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C824FF2"/>
    <w:multiLevelType w:val="hybridMultilevel"/>
    <w:tmpl w:val="7F426CF0"/>
    <w:lvl w:ilvl="0" w:tplc="CB2AC3D2">
      <w:start w:val="1"/>
      <w:numFmt w:val="bullet"/>
      <w:lvlText w:val="•"/>
      <w:lvlJc w:val="left"/>
      <w:pPr>
        <w:ind w:left="7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0C80FA28">
      <w:start w:val="1"/>
      <w:numFmt w:val="bullet"/>
      <w:lvlText w:val="o"/>
      <w:lvlJc w:val="left"/>
      <w:pPr>
        <w:ind w:left="1536"/>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2" w:tplc="597E9A3C">
      <w:start w:val="1"/>
      <w:numFmt w:val="bullet"/>
      <w:lvlText w:val="▪"/>
      <w:lvlJc w:val="left"/>
      <w:pPr>
        <w:ind w:left="2256"/>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3" w:tplc="9DA8A8BC">
      <w:start w:val="1"/>
      <w:numFmt w:val="bullet"/>
      <w:lvlText w:val="•"/>
      <w:lvlJc w:val="left"/>
      <w:pPr>
        <w:ind w:left="297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BE3201C6">
      <w:start w:val="1"/>
      <w:numFmt w:val="bullet"/>
      <w:lvlText w:val="o"/>
      <w:lvlJc w:val="left"/>
      <w:pPr>
        <w:ind w:left="3696"/>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5" w:tplc="5A26BDC8">
      <w:start w:val="1"/>
      <w:numFmt w:val="bullet"/>
      <w:lvlText w:val="▪"/>
      <w:lvlJc w:val="left"/>
      <w:pPr>
        <w:ind w:left="4416"/>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6" w:tplc="248EB11C">
      <w:start w:val="1"/>
      <w:numFmt w:val="bullet"/>
      <w:lvlText w:val="•"/>
      <w:lvlJc w:val="left"/>
      <w:pPr>
        <w:ind w:left="513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2CE6D732">
      <w:start w:val="1"/>
      <w:numFmt w:val="bullet"/>
      <w:lvlText w:val="o"/>
      <w:lvlJc w:val="left"/>
      <w:pPr>
        <w:ind w:left="5856"/>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8" w:tplc="142AF43E">
      <w:start w:val="1"/>
      <w:numFmt w:val="bullet"/>
      <w:lvlText w:val="▪"/>
      <w:lvlJc w:val="left"/>
      <w:pPr>
        <w:ind w:left="6576"/>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abstractNum>
  <w:abstractNum w:abstractNumId="14" w15:restartNumberingAfterBreak="0">
    <w:nsid w:val="4D0628F2"/>
    <w:multiLevelType w:val="hybridMultilevel"/>
    <w:tmpl w:val="0F3007F2"/>
    <w:lvl w:ilvl="0" w:tplc="0CE2893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3B675CC">
      <w:start w:val="1"/>
      <w:numFmt w:val="bullet"/>
      <w:lvlText w:val="o"/>
      <w:lvlJc w:val="left"/>
      <w:pPr>
        <w:ind w:left="15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55244E8">
      <w:start w:val="1"/>
      <w:numFmt w:val="bullet"/>
      <w:lvlText w:val="▪"/>
      <w:lvlJc w:val="left"/>
      <w:pPr>
        <w:ind w:left="22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3C8833E">
      <w:start w:val="1"/>
      <w:numFmt w:val="bullet"/>
      <w:lvlText w:val="•"/>
      <w:lvlJc w:val="left"/>
      <w:pPr>
        <w:ind w:left="29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DEC5062">
      <w:start w:val="1"/>
      <w:numFmt w:val="bullet"/>
      <w:lvlText w:val="o"/>
      <w:lvlJc w:val="left"/>
      <w:pPr>
        <w:ind w:left="36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6EC6244">
      <w:start w:val="1"/>
      <w:numFmt w:val="bullet"/>
      <w:lvlText w:val="▪"/>
      <w:lvlJc w:val="left"/>
      <w:pPr>
        <w:ind w:left="44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A00F468">
      <w:start w:val="1"/>
      <w:numFmt w:val="bullet"/>
      <w:lvlText w:val="•"/>
      <w:lvlJc w:val="left"/>
      <w:pPr>
        <w:ind w:left="51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E20CA88">
      <w:start w:val="1"/>
      <w:numFmt w:val="bullet"/>
      <w:lvlText w:val="o"/>
      <w:lvlJc w:val="left"/>
      <w:pPr>
        <w:ind w:left="58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0F63C10">
      <w:start w:val="1"/>
      <w:numFmt w:val="bullet"/>
      <w:lvlText w:val="▪"/>
      <w:lvlJc w:val="left"/>
      <w:pPr>
        <w:ind w:left="65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E8045E0"/>
    <w:multiLevelType w:val="hybridMultilevel"/>
    <w:tmpl w:val="C5DC4052"/>
    <w:lvl w:ilvl="0" w:tplc="E9F05446">
      <w:start w:val="1"/>
      <w:numFmt w:val="bullet"/>
      <w:lvlText w:val="•"/>
      <w:lvlJc w:val="left"/>
      <w:pPr>
        <w:ind w:left="720"/>
      </w:pPr>
      <w:rPr>
        <w:rFonts w:ascii="Arial" w:eastAsia="Arial" w:hAnsi="Arial" w:cs="Arial"/>
        <w:b w:val="0"/>
        <w:i w:val="0"/>
        <w:strike w:val="0"/>
        <w:dstrike w:val="0"/>
        <w:color w:val="050000"/>
        <w:sz w:val="22"/>
        <w:szCs w:val="22"/>
        <w:u w:val="none" w:color="000000"/>
        <w:bdr w:val="none" w:sz="0" w:space="0" w:color="auto"/>
        <w:shd w:val="clear" w:color="auto" w:fill="auto"/>
        <w:vertAlign w:val="baseline"/>
      </w:rPr>
    </w:lvl>
    <w:lvl w:ilvl="1" w:tplc="97F40814">
      <w:start w:val="1"/>
      <w:numFmt w:val="bullet"/>
      <w:lvlText w:val="o"/>
      <w:lvlJc w:val="left"/>
      <w:pPr>
        <w:ind w:left="1536"/>
      </w:pPr>
      <w:rPr>
        <w:rFonts w:ascii="Segoe UI Symbol" w:eastAsia="Segoe UI Symbol" w:hAnsi="Segoe UI Symbol" w:cs="Segoe UI Symbol"/>
        <w:b w:val="0"/>
        <w:i w:val="0"/>
        <w:strike w:val="0"/>
        <w:dstrike w:val="0"/>
        <w:color w:val="050000"/>
        <w:sz w:val="22"/>
        <w:szCs w:val="22"/>
        <w:u w:val="none" w:color="000000"/>
        <w:bdr w:val="none" w:sz="0" w:space="0" w:color="auto"/>
        <w:shd w:val="clear" w:color="auto" w:fill="auto"/>
        <w:vertAlign w:val="baseline"/>
      </w:rPr>
    </w:lvl>
    <w:lvl w:ilvl="2" w:tplc="4998C9AE">
      <w:start w:val="1"/>
      <w:numFmt w:val="bullet"/>
      <w:lvlText w:val="▪"/>
      <w:lvlJc w:val="left"/>
      <w:pPr>
        <w:ind w:left="2256"/>
      </w:pPr>
      <w:rPr>
        <w:rFonts w:ascii="Segoe UI Symbol" w:eastAsia="Segoe UI Symbol" w:hAnsi="Segoe UI Symbol" w:cs="Segoe UI Symbol"/>
        <w:b w:val="0"/>
        <w:i w:val="0"/>
        <w:strike w:val="0"/>
        <w:dstrike w:val="0"/>
        <w:color w:val="050000"/>
        <w:sz w:val="22"/>
        <w:szCs w:val="22"/>
        <w:u w:val="none" w:color="000000"/>
        <w:bdr w:val="none" w:sz="0" w:space="0" w:color="auto"/>
        <w:shd w:val="clear" w:color="auto" w:fill="auto"/>
        <w:vertAlign w:val="baseline"/>
      </w:rPr>
    </w:lvl>
    <w:lvl w:ilvl="3" w:tplc="B9903F64">
      <w:start w:val="1"/>
      <w:numFmt w:val="bullet"/>
      <w:lvlText w:val="•"/>
      <w:lvlJc w:val="left"/>
      <w:pPr>
        <w:ind w:left="2976"/>
      </w:pPr>
      <w:rPr>
        <w:rFonts w:ascii="Arial" w:eastAsia="Arial" w:hAnsi="Arial" w:cs="Arial"/>
        <w:b w:val="0"/>
        <w:i w:val="0"/>
        <w:strike w:val="0"/>
        <w:dstrike w:val="0"/>
        <w:color w:val="050000"/>
        <w:sz w:val="22"/>
        <w:szCs w:val="22"/>
        <w:u w:val="none" w:color="000000"/>
        <w:bdr w:val="none" w:sz="0" w:space="0" w:color="auto"/>
        <w:shd w:val="clear" w:color="auto" w:fill="auto"/>
        <w:vertAlign w:val="baseline"/>
      </w:rPr>
    </w:lvl>
    <w:lvl w:ilvl="4" w:tplc="4BE4E024">
      <w:start w:val="1"/>
      <w:numFmt w:val="bullet"/>
      <w:lvlText w:val="o"/>
      <w:lvlJc w:val="left"/>
      <w:pPr>
        <w:ind w:left="3696"/>
      </w:pPr>
      <w:rPr>
        <w:rFonts w:ascii="Segoe UI Symbol" w:eastAsia="Segoe UI Symbol" w:hAnsi="Segoe UI Symbol" w:cs="Segoe UI Symbol"/>
        <w:b w:val="0"/>
        <w:i w:val="0"/>
        <w:strike w:val="0"/>
        <w:dstrike w:val="0"/>
        <w:color w:val="050000"/>
        <w:sz w:val="22"/>
        <w:szCs w:val="22"/>
        <w:u w:val="none" w:color="000000"/>
        <w:bdr w:val="none" w:sz="0" w:space="0" w:color="auto"/>
        <w:shd w:val="clear" w:color="auto" w:fill="auto"/>
        <w:vertAlign w:val="baseline"/>
      </w:rPr>
    </w:lvl>
    <w:lvl w:ilvl="5" w:tplc="48483F1C">
      <w:start w:val="1"/>
      <w:numFmt w:val="bullet"/>
      <w:lvlText w:val="▪"/>
      <w:lvlJc w:val="left"/>
      <w:pPr>
        <w:ind w:left="4416"/>
      </w:pPr>
      <w:rPr>
        <w:rFonts w:ascii="Segoe UI Symbol" w:eastAsia="Segoe UI Symbol" w:hAnsi="Segoe UI Symbol" w:cs="Segoe UI Symbol"/>
        <w:b w:val="0"/>
        <w:i w:val="0"/>
        <w:strike w:val="0"/>
        <w:dstrike w:val="0"/>
        <w:color w:val="050000"/>
        <w:sz w:val="22"/>
        <w:szCs w:val="22"/>
        <w:u w:val="none" w:color="000000"/>
        <w:bdr w:val="none" w:sz="0" w:space="0" w:color="auto"/>
        <w:shd w:val="clear" w:color="auto" w:fill="auto"/>
        <w:vertAlign w:val="baseline"/>
      </w:rPr>
    </w:lvl>
    <w:lvl w:ilvl="6" w:tplc="84E82A3A">
      <w:start w:val="1"/>
      <w:numFmt w:val="bullet"/>
      <w:lvlText w:val="•"/>
      <w:lvlJc w:val="left"/>
      <w:pPr>
        <w:ind w:left="5136"/>
      </w:pPr>
      <w:rPr>
        <w:rFonts w:ascii="Arial" w:eastAsia="Arial" w:hAnsi="Arial" w:cs="Arial"/>
        <w:b w:val="0"/>
        <w:i w:val="0"/>
        <w:strike w:val="0"/>
        <w:dstrike w:val="0"/>
        <w:color w:val="050000"/>
        <w:sz w:val="22"/>
        <w:szCs w:val="22"/>
        <w:u w:val="none" w:color="000000"/>
        <w:bdr w:val="none" w:sz="0" w:space="0" w:color="auto"/>
        <w:shd w:val="clear" w:color="auto" w:fill="auto"/>
        <w:vertAlign w:val="baseline"/>
      </w:rPr>
    </w:lvl>
    <w:lvl w:ilvl="7" w:tplc="3A5E9F98">
      <w:start w:val="1"/>
      <w:numFmt w:val="bullet"/>
      <w:lvlText w:val="o"/>
      <w:lvlJc w:val="left"/>
      <w:pPr>
        <w:ind w:left="5856"/>
      </w:pPr>
      <w:rPr>
        <w:rFonts w:ascii="Segoe UI Symbol" w:eastAsia="Segoe UI Symbol" w:hAnsi="Segoe UI Symbol" w:cs="Segoe UI Symbol"/>
        <w:b w:val="0"/>
        <w:i w:val="0"/>
        <w:strike w:val="0"/>
        <w:dstrike w:val="0"/>
        <w:color w:val="050000"/>
        <w:sz w:val="22"/>
        <w:szCs w:val="22"/>
        <w:u w:val="none" w:color="000000"/>
        <w:bdr w:val="none" w:sz="0" w:space="0" w:color="auto"/>
        <w:shd w:val="clear" w:color="auto" w:fill="auto"/>
        <w:vertAlign w:val="baseline"/>
      </w:rPr>
    </w:lvl>
    <w:lvl w:ilvl="8" w:tplc="3B3AAC54">
      <w:start w:val="1"/>
      <w:numFmt w:val="bullet"/>
      <w:lvlText w:val="▪"/>
      <w:lvlJc w:val="left"/>
      <w:pPr>
        <w:ind w:left="6576"/>
      </w:pPr>
      <w:rPr>
        <w:rFonts w:ascii="Segoe UI Symbol" w:eastAsia="Segoe UI Symbol" w:hAnsi="Segoe UI Symbol" w:cs="Segoe UI Symbol"/>
        <w:b w:val="0"/>
        <w:i w:val="0"/>
        <w:strike w:val="0"/>
        <w:dstrike w:val="0"/>
        <w:color w:val="050000"/>
        <w:sz w:val="22"/>
        <w:szCs w:val="22"/>
        <w:u w:val="none" w:color="000000"/>
        <w:bdr w:val="none" w:sz="0" w:space="0" w:color="auto"/>
        <w:shd w:val="clear" w:color="auto" w:fill="auto"/>
        <w:vertAlign w:val="baseline"/>
      </w:rPr>
    </w:lvl>
  </w:abstractNum>
  <w:abstractNum w:abstractNumId="16" w15:restartNumberingAfterBreak="0">
    <w:nsid w:val="4FE12DC1"/>
    <w:multiLevelType w:val="multilevel"/>
    <w:tmpl w:val="00E0013A"/>
    <w:lvl w:ilvl="0">
      <w:start w:val="4"/>
      <w:numFmt w:val="decimal"/>
      <w:lvlText w:val="%1"/>
      <w:lvlJc w:val="left"/>
      <w:pPr>
        <w:ind w:left="3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start w:val="1"/>
      <w:numFmt w:val="decimal"/>
      <w:lvlRestart w:val="0"/>
      <w:lvlText w:val="%1.%2"/>
      <w:lvlJc w:val="left"/>
      <w:pPr>
        <w:ind w:left="74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4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1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84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5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2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0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7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529146F0"/>
    <w:multiLevelType w:val="hybridMultilevel"/>
    <w:tmpl w:val="367C9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8D7303"/>
    <w:multiLevelType w:val="hybridMultilevel"/>
    <w:tmpl w:val="3A22775C"/>
    <w:lvl w:ilvl="0" w:tplc="A1C805A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97A4BF6">
      <w:start w:val="1"/>
      <w:numFmt w:val="bullet"/>
      <w:lvlText w:val="o"/>
      <w:lvlJc w:val="left"/>
      <w:pPr>
        <w:ind w:left="15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3D0A6A4">
      <w:start w:val="1"/>
      <w:numFmt w:val="bullet"/>
      <w:lvlText w:val="▪"/>
      <w:lvlJc w:val="left"/>
      <w:pPr>
        <w:ind w:left="22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FE2776E">
      <w:start w:val="1"/>
      <w:numFmt w:val="bullet"/>
      <w:lvlText w:val="•"/>
      <w:lvlJc w:val="left"/>
      <w:pPr>
        <w:ind w:left="2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3F81E6E">
      <w:start w:val="1"/>
      <w:numFmt w:val="bullet"/>
      <w:lvlText w:val="o"/>
      <w:lvlJc w:val="left"/>
      <w:pPr>
        <w:ind w:left="36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3C23282">
      <w:start w:val="1"/>
      <w:numFmt w:val="bullet"/>
      <w:lvlText w:val="▪"/>
      <w:lvlJc w:val="left"/>
      <w:pPr>
        <w:ind w:left="44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6DA8C2C">
      <w:start w:val="1"/>
      <w:numFmt w:val="bullet"/>
      <w:lvlText w:val="•"/>
      <w:lvlJc w:val="left"/>
      <w:pPr>
        <w:ind w:left="5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64CE41A">
      <w:start w:val="1"/>
      <w:numFmt w:val="bullet"/>
      <w:lvlText w:val="o"/>
      <w:lvlJc w:val="left"/>
      <w:pPr>
        <w:ind w:left="58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690154A">
      <w:start w:val="1"/>
      <w:numFmt w:val="bullet"/>
      <w:lvlText w:val="▪"/>
      <w:lvlJc w:val="left"/>
      <w:pPr>
        <w:ind w:left="65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56ED1112"/>
    <w:multiLevelType w:val="hybridMultilevel"/>
    <w:tmpl w:val="28140D02"/>
    <w:lvl w:ilvl="0" w:tplc="427C0B7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592D6D4">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202B2EE">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4907498">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AC02E60">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9A2797E">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6DE6978">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288A640">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9AABCA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72B63F8"/>
    <w:multiLevelType w:val="hybridMultilevel"/>
    <w:tmpl w:val="BC80F2EE"/>
    <w:lvl w:ilvl="0" w:tplc="30A468F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402B3C2">
      <w:start w:val="1"/>
      <w:numFmt w:val="bullet"/>
      <w:lvlText w:val="o"/>
      <w:lvlJc w:val="left"/>
      <w:pPr>
        <w:ind w:left="15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CE0B938">
      <w:start w:val="1"/>
      <w:numFmt w:val="bullet"/>
      <w:lvlText w:val="▪"/>
      <w:lvlJc w:val="left"/>
      <w:pPr>
        <w:ind w:left="22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2CEEB6C">
      <w:start w:val="1"/>
      <w:numFmt w:val="bullet"/>
      <w:lvlText w:val="•"/>
      <w:lvlJc w:val="left"/>
      <w:pPr>
        <w:ind w:left="2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125EDE">
      <w:start w:val="1"/>
      <w:numFmt w:val="bullet"/>
      <w:lvlText w:val="o"/>
      <w:lvlJc w:val="left"/>
      <w:pPr>
        <w:ind w:left="36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8B24C8A">
      <w:start w:val="1"/>
      <w:numFmt w:val="bullet"/>
      <w:lvlText w:val="▪"/>
      <w:lvlJc w:val="left"/>
      <w:pPr>
        <w:ind w:left="44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FB8ACA4">
      <w:start w:val="1"/>
      <w:numFmt w:val="bullet"/>
      <w:lvlText w:val="•"/>
      <w:lvlJc w:val="left"/>
      <w:pPr>
        <w:ind w:left="5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1944992">
      <w:start w:val="1"/>
      <w:numFmt w:val="bullet"/>
      <w:lvlText w:val="o"/>
      <w:lvlJc w:val="left"/>
      <w:pPr>
        <w:ind w:left="58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2681664">
      <w:start w:val="1"/>
      <w:numFmt w:val="bullet"/>
      <w:lvlText w:val="▪"/>
      <w:lvlJc w:val="left"/>
      <w:pPr>
        <w:ind w:left="65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5B981B6E"/>
    <w:multiLevelType w:val="hybridMultilevel"/>
    <w:tmpl w:val="F8744584"/>
    <w:lvl w:ilvl="0" w:tplc="66DA2C5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2805518">
      <w:start w:val="1"/>
      <w:numFmt w:val="bullet"/>
      <w:lvlText w:val="o"/>
      <w:lvlJc w:val="left"/>
      <w:pPr>
        <w:ind w:left="15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53AC14C">
      <w:start w:val="1"/>
      <w:numFmt w:val="bullet"/>
      <w:lvlText w:val="▪"/>
      <w:lvlJc w:val="left"/>
      <w:pPr>
        <w:ind w:left="22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2CAD976">
      <w:start w:val="1"/>
      <w:numFmt w:val="bullet"/>
      <w:lvlText w:val="•"/>
      <w:lvlJc w:val="left"/>
      <w:pPr>
        <w:ind w:left="2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E8AF4B2">
      <w:start w:val="1"/>
      <w:numFmt w:val="bullet"/>
      <w:lvlText w:val="o"/>
      <w:lvlJc w:val="left"/>
      <w:pPr>
        <w:ind w:left="36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076ED06">
      <w:start w:val="1"/>
      <w:numFmt w:val="bullet"/>
      <w:lvlText w:val="▪"/>
      <w:lvlJc w:val="left"/>
      <w:pPr>
        <w:ind w:left="44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9C6B726">
      <w:start w:val="1"/>
      <w:numFmt w:val="bullet"/>
      <w:lvlText w:val="•"/>
      <w:lvlJc w:val="left"/>
      <w:pPr>
        <w:ind w:left="5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1AE0FBE">
      <w:start w:val="1"/>
      <w:numFmt w:val="bullet"/>
      <w:lvlText w:val="o"/>
      <w:lvlJc w:val="left"/>
      <w:pPr>
        <w:ind w:left="58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28443FC">
      <w:start w:val="1"/>
      <w:numFmt w:val="bullet"/>
      <w:lvlText w:val="▪"/>
      <w:lvlJc w:val="left"/>
      <w:pPr>
        <w:ind w:left="65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5D943771"/>
    <w:multiLevelType w:val="multilevel"/>
    <w:tmpl w:val="5A70F586"/>
    <w:lvl w:ilvl="0">
      <w:start w:val="3"/>
      <w:numFmt w:val="decimal"/>
      <w:lvlText w:val="%1"/>
      <w:lvlJc w:val="left"/>
      <w:pPr>
        <w:ind w:left="3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start w:val="2"/>
      <w:numFmt w:val="decimal"/>
      <w:lvlRestart w:val="0"/>
      <w:lvlText w:val="%1.%2"/>
      <w:lvlJc w:val="left"/>
      <w:pPr>
        <w:ind w:left="4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2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44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16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88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0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2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04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67D47578"/>
    <w:multiLevelType w:val="hybridMultilevel"/>
    <w:tmpl w:val="90DA99EE"/>
    <w:lvl w:ilvl="0" w:tplc="B162938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4400BA0">
      <w:start w:val="1"/>
      <w:numFmt w:val="bullet"/>
      <w:lvlText w:val="o"/>
      <w:lvlJc w:val="left"/>
      <w:pPr>
        <w:ind w:left="15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592280A">
      <w:start w:val="1"/>
      <w:numFmt w:val="bullet"/>
      <w:lvlText w:val="▪"/>
      <w:lvlJc w:val="left"/>
      <w:pPr>
        <w:ind w:left="22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560561C">
      <w:start w:val="1"/>
      <w:numFmt w:val="bullet"/>
      <w:lvlText w:val="•"/>
      <w:lvlJc w:val="left"/>
      <w:pPr>
        <w:ind w:left="2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73458A2">
      <w:start w:val="1"/>
      <w:numFmt w:val="bullet"/>
      <w:lvlText w:val="o"/>
      <w:lvlJc w:val="left"/>
      <w:pPr>
        <w:ind w:left="36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86EAB48">
      <w:start w:val="1"/>
      <w:numFmt w:val="bullet"/>
      <w:lvlText w:val="▪"/>
      <w:lvlJc w:val="left"/>
      <w:pPr>
        <w:ind w:left="44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43A4D7C">
      <w:start w:val="1"/>
      <w:numFmt w:val="bullet"/>
      <w:lvlText w:val="•"/>
      <w:lvlJc w:val="left"/>
      <w:pPr>
        <w:ind w:left="5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FE637AA">
      <w:start w:val="1"/>
      <w:numFmt w:val="bullet"/>
      <w:lvlText w:val="o"/>
      <w:lvlJc w:val="left"/>
      <w:pPr>
        <w:ind w:left="58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EC001AC">
      <w:start w:val="1"/>
      <w:numFmt w:val="bullet"/>
      <w:lvlText w:val="▪"/>
      <w:lvlJc w:val="left"/>
      <w:pPr>
        <w:ind w:left="65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22"/>
  </w:num>
  <w:num w:numId="2">
    <w:abstractNumId w:val="10"/>
  </w:num>
  <w:num w:numId="3">
    <w:abstractNumId w:val="14"/>
  </w:num>
  <w:num w:numId="4">
    <w:abstractNumId w:val="18"/>
  </w:num>
  <w:num w:numId="5">
    <w:abstractNumId w:val="1"/>
  </w:num>
  <w:num w:numId="6">
    <w:abstractNumId w:val="2"/>
  </w:num>
  <w:num w:numId="7">
    <w:abstractNumId w:val="16"/>
  </w:num>
  <w:num w:numId="8">
    <w:abstractNumId w:val="15"/>
  </w:num>
  <w:num w:numId="9">
    <w:abstractNumId w:val="21"/>
  </w:num>
  <w:num w:numId="10">
    <w:abstractNumId w:val="20"/>
  </w:num>
  <w:num w:numId="11">
    <w:abstractNumId w:val="13"/>
  </w:num>
  <w:num w:numId="12">
    <w:abstractNumId w:val="12"/>
  </w:num>
  <w:num w:numId="13">
    <w:abstractNumId w:val="23"/>
  </w:num>
  <w:num w:numId="14">
    <w:abstractNumId w:val="3"/>
  </w:num>
  <w:num w:numId="15">
    <w:abstractNumId w:val="5"/>
  </w:num>
  <w:num w:numId="16">
    <w:abstractNumId w:val="19"/>
  </w:num>
  <w:num w:numId="17">
    <w:abstractNumId w:val="7"/>
  </w:num>
  <w:num w:numId="18">
    <w:abstractNumId w:val="6"/>
  </w:num>
  <w:num w:numId="19">
    <w:abstractNumId w:val="8"/>
  </w:num>
  <w:num w:numId="20">
    <w:abstractNumId w:val="0"/>
  </w:num>
  <w:num w:numId="21">
    <w:abstractNumId w:val="9"/>
  </w:num>
  <w:num w:numId="22">
    <w:abstractNumId w:val="17"/>
  </w:num>
  <w:num w:numId="23">
    <w:abstractNumId w:val="4"/>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832"/>
    <w:rsid w:val="00016409"/>
    <w:rsid w:val="000363DB"/>
    <w:rsid w:val="000C1653"/>
    <w:rsid w:val="00142A27"/>
    <w:rsid w:val="00147FFB"/>
    <w:rsid w:val="0021672C"/>
    <w:rsid w:val="00520F00"/>
    <w:rsid w:val="0069681C"/>
    <w:rsid w:val="007A2DE7"/>
    <w:rsid w:val="007B1F29"/>
    <w:rsid w:val="00817832"/>
    <w:rsid w:val="00B471A5"/>
    <w:rsid w:val="00B84D64"/>
    <w:rsid w:val="00CA1A5C"/>
    <w:rsid w:val="00D34A1D"/>
    <w:rsid w:val="00DE7C17"/>
    <w:rsid w:val="00E80452"/>
    <w:rsid w:val="00EB3D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4CED7"/>
  <w15:chartTrackingRefBased/>
  <w15:docId w15:val="{D8EDCC4A-6A05-46DB-B03B-045444E5B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7832"/>
    <w:pPr>
      <w:spacing w:after="3"/>
      <w:ind w:left="370" w:right="402" w:hanging="10"/>
    </w:pPr>
    <w:rPr>
      <w:rFonts w:ascii="Calibri" w:eastAsia="Calibri" w:hAnsi="Calibri" w:cs="Calibri"/>
      <w:color w:val="000000"/>
      <w:lang w:eastAsia="en-GB"/>
    </w:rPr>
  </w:style>
  <w:style w:type="paragraph" w:styleId="Heading3">
    <w:name w:val="heading 3"/>
    <w:basedOn w:val="Normal"/>
    <w:next w:val="Normal"/>
    <w:link w:val="Heading3Char"/>
    <w:qFormat/>
    <w:rsid w:val="00817832"/>
    <w:pPr>
      <w:keepNext/>
      <w:spacing w:after="0" w:line="240" w:lineRule="auto"/>
      <w:ind w:left="0" w:right="0" w:firstLine="0"/>
      <w:jc w:val="both"/>
      <w:outlineLvl w:val="2"/>
    </w:pPr>
    <w:rPr>
      <w:rFonts w:ascii="Arial" w:eastAsia="Times New Roman" w:hAnsi="Arial" w:cs="Times New Roman"/>
      <w:b/>
      <w:color w:val="auto"/>
      <w:sz w:val="3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817832"/>
    <w:rPr>
      <w:rFonts w:ascii="Arial" w:eastAsia="Times New Roman" w:hAnsi="Arial" w:cs="Times New Roman"/>
      <w:b/>
      <w:sz w:val="32"/>
      <w:szCs w:val="20"/>
    </w:rPr>
  </w:style>
  <w:style w:type="table" w:customStyle="1" w:styleId="TableGrid">
    <w:name w:val="TableGrid"/>
    <w:rsid w:val="000363DB"/>
    <w:pPr>
      <w:spacing w:after="0" w:line="240" w:lineRule="auto"/>
    </w:pPr>
    <w:rPr>
      <w:rFonts w:eastAsiaTheme="minorEastAsia"/>
      <w:lang w:eastAsia="en-GB"/>
    </w:rPr>
    <w:tblPr>
      <w:tblCellMar>
        <w:top w:w="0" w:type="dxa"/>
        <w:left w:w="0" w:type="dxa"/>
        <w:bottom w:w="0" w:type="dxa"/>
        <w:right w:w="0" w:type="dxa"/>
      </w:tblCellMar>
    </w:tblPr>
  </w:style>
  <w:style w:type="paragraph" w:styleId="NoSpacing">
    <w:name w:val="No Spacing"/>
    <w:uiPriority w:val="1"/>
    <w:qFormat/>
    <w:rsid w:val="000363DB"/>
    <w:pPr>
      <w:spacing w:after="0" w:line="240" w:lineRule="auto"/>
      <w:ind w:left="370" w:right="402" w:hanging="10"/>
    </w:pPr>
    <w:rPr>
      <w:rFonts w:ascii="Calibri" w:eastAsia="Calibri" w:hAnsi="Calibri" w:cs="Calibri"/>
      <w:color w:val="000000"/>
      <w:lang w:eastAsia="en-GB"/>
    </w:rPr>
  </w:style>
  <w:style w:type="paragraph" w:styleId="ListParagraph">
    <w:name w:val="List Paragraph"/>
    <w:basedOn w:val="Normal"/>
    <w:uiPriority w:val="34"/>
    <w:qFormat/>
    <w:rsid w:val="00147F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header" Target="header4.xml"/><Relationship Id="rId26" Type="http://schemas.openxmlformats.org/officeDocument/2006/relationships/customXml" Target="../customXml/item1.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6.xml"/><Relationship Id="rId28" Type="http://schemas.openxmlformats.org/officeDocument/2006/relationships/customXml" Target="../customXml/item3.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 Id="rId22" Type="http://schemas.openxmlformats.org/officeDocument/2006/relationships/header" Target="header6.xml"/><Relationship Id="rId27"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348EEF659E864F8D905BB11106473B" ma:contentTypeVersion="14" ma:contentTypeDescription="Create a new document." ma:contentTypeScope="" ma:versionID="a031b125c7c751df7952f9e975efb338">
  <xsd:schema xmlns:xsd="http://www.w3.org/2001/XMLSchema" xmlns:xs="http://www.w3.org/2001/XMLSchema" xmlns:p="http://schemas.microsoft.com/office/2006/metadata/properties" xmlns:ns2="d6f5600e-5ab2-481f-87ea-c41303f91f96" xmlns:ns3="70b5ceff-84fd-4093-85a4-f96e2f05c913" targetNamespace="http://schemas.microsoft.com/office/2006/metadata/properties" ma:root="true" ma:fieldsID="3bd8a41baa251e9a968ea5bb0b0e92a6" ns2:_="" ns3:_="">
    <xsd:import namespace="d6f5600e-5ab2-481f-87ea-c41303f91f96"/>
    <xsd:import namespace="70b5ceff-84fd-4093-85a4-f96e2f05c9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5600e-5ab2-481f-87ea-c41303f91f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e427c26-7cc5-4b47-8e1e-9ee6f12b5e7c"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0b5ceff-84fd-4093-85a4-f96e2f05c9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469c934-082e-4f7a-bf11-1a6c7e1118d5}" ma:internalName="TaxCatchAll" ma:showField="CatchAllData" ma:web="70b5ceff-84fd-4093-85a4-f96e2f05c9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f5600e-5ab2-481f-87ea-c41303f91f96">
      <Terms xmlns="http://schemas.microsoft.com/office/infopath/2007/PartnerControls"/>
    </lcf76f155ced4ddcb4097134ff3c332f>
    <TaxCatchAll xmlns="70b5ceff-84fd-4093-85a4-f96e2f05c913" xsi:nil="true"/>
  </documentManagement>
</p:properties>
</file>

<file path=customXml/itemProps1.xml><?xml version="1.0" encoding="utf-8"?>
<ds:datastoreItem xmlns:ds="http://schemas.openxmlformats.org/officeDocument/2006/customXml" ds:itemID="{44613EFC-B918-40D4-A868-F21024C28315}"/>
</file>

<file path=customXml/itemProps2.xml><?xml version="1.0" encoding="utf-8"?>
<ds:datastoreItem xmlns:ds="http://schemas.openxmlformats.org/officeDocument/2006/customXml" ds:itemID="{4FC760B1-401C-45D0-9D4B-B6D7D6AD2347}"/>
</file>

<file path=customXml/itemProps3.xml><?xml version="1.0" encoding="utf-8"?>
<ds:datastoreItem xmlns:ds="http://schemas.openxmlformats.org/officeDocument/2006/customXml" ds:itemID="{F9F0D306-52FA-4993-AC17-97CBC3D811E3}"/>
</file>

<file path=docProps/app.xml><?xml version="1.0" encoding="utf-8"?>
<Properties xmlns="http://schemas.openxmlformats.org/officeDocument/2006/extended-properties" xmlns:vt="http://schemas.openxmlformats.org/officeDocument/2006/docPropsVTypes">
  <Template>Normal</Template>
  <TotalTime>70</TotalTime>
  <Pages>30</Pages>
  <Words>5888</Words>
  <Characters>33567</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Snaith Primary School</Company>
  <LinksUpToDate>false</LinksUpToDate>
  <CharactersWithSpaces>39377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BWhyley</dc:creator>
  <cp:keywords/>
  <dc:description/>
  <cp:lastModifiedBy>BWhyley</cp:lastModifiedBy>
  <cp:revision>7</cp:revision>
  <dcterms:created xsi:type="dcterms:W3CDTF">2022-06-28T13:58:00Z</dcterms:created>
  <dcterms:modified xsi:type="dcterms:W3CDTF">2022-07-04T07:38:00Z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0x0101001E348EEF659E864F8D905BB11106473B</vt:lpwstr>
  </property>
</Properties>
</file>